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6FEC" w14:textId="77777777" w:rsidR="00B83AB4" w:rsidRDefault="00B83AB4"/>
    <w:tbl>
      <w:tblPr>
        <w:tblStyle w:val="Mkatabulky"/>
        <w:tblpPr w:leftFromText="141" w:rightFromText="141" w:vertAnchor="text" w:horzAnchor="page" w:tblpX="5416" w:tblpY="214"/>
        <w:tblW w:w="0" w:type="auto"/>
        <w:tblLook w:val="04A0" w:firstRow="1" w:lastRow="0" w:firstColumn="1" w:lastColumn="0" w:noHBand="0" w:noVBand="1"/>
      </w:tblPr>
      <w:tblGrid>
        <w:gridCol w:w="5511"/>
      </w:tblGrid>
      <w:tr w:rsidR="00B83AB4" w14:paraId="74CBE9CD" w14:textId="77777777" w:rsidTr="00B83AB4"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7FEAFBD4" w14:textId="77777777" w:rsidR="00B83AB4" w:rsidRPr="00B83AB4" w:rsidRDefault="00B83AB4" w:rsidP="00B83AB4">
            <w:pPr>
              <w:jc w:val="center"/>
              <w:rPr>
                <w:rFonts w:asciiTheme="minorHAnsi" w:hAnsiTheme="minorHAnsi" w:cstheme="minorHAnsi"/>
                <w:b/>
                <w:bCs/>
                <w:sz w:val="72"/>
                <w:szCs w:val="72"/>
                <w:u w:val="single"/>
              </w:rPr>
            </w:pPr>
            <w:r w:rsidRPr="00B83AB4">
              <w:rPr>
                <w:rFonts w:asciiTheme="minorHAnsi" w:hAnsiTheme="minorHAnsi" w:cstheme="minorHAnsi"/>
                <w:b/>
                <w:bCs/>
                <w:sz w:val="72"/>
                <w:szCs w:val="72"/>
                <w:u w:val="single"/>
              </w:rPr>
              <w:t>VELKOOBCHODNÍ CENÍK</w:t>
            </w:r>
          </w:p>
        </w:tc>
      </w:tr>
    </w:tbl>
    <w:p w14:paraId="548A0D95" w14:textId="77777777" w:rsidR="00B83AB4" w:rsidRDefault="003F4BEA" w:rsidP="00DD1963">
      <w:r>
        <w:rPr>
          <w:noProof/>
        </w:rPr>
        <w:drawing>
          <wp:inline distT="0" distB="0" distL="0" distR="0" wp14:anchorId="5657B7AF" wp14:editId="35BFC031">
            <wp:extent cx="2333625" cy="1319133"/>
            <wp:effectExtent l="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1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292AC" w14:textId="77777777" w:rsidR="00B83AB4" w:rsidRDefault="00B83AB4" w:rsidP="00CD5359">
      <w:pPr>
        <w:jc w:val="center"/>
        <w:rPr>
          <w:rFonts w:asciiTheme="minorHAnsi" w:hAnsiTheme="minorHAnsi"/>
          <w:b/>
          <w:sz w:val="48"/>
          <w:szCs w:val="48"/>
        </w:rPr>
      </w:pPr>
    </w:p>
    <w:p w14:paraId="19EC0FCA" w14:textId="3ED3FE61" w:rsidR="00CD5359" w:rsidRPr="00987A91" w:rsidRDefault="00CD5359" w:rsidP="00CD5359">
      <w:pPr>
        <w:jc w:val="center"/>
        <w:rPr>
          <w:rFonts w:asciiTheme="minorHAnsi" w:hAnsiTheme="minorHAnsi"/>
          <w:b/>
          <w:sz w:val="48"/>
          <w:szCs w:val="48"/>
        </w:rPr>
      </w:pPr>
      <w:r w:rsidRPr="00987A91">
        <w:rPr>
          <w:rFonts w:asciiTheme="minorHAnsi" w:hAnsiTheme="minorHAnsi"/>
          <w:b/>
          <w:sz w:val="48"/>
          <w:szCs w:val="48"/>
        </w:rPr>
        <w:t>IČO: 61060208</w:t>
      </w:r>
      <w:r w:rsidR="00DD1963">
        <w:rPr>
          <w:rFonts w:asciiTheme="minorHAnsi" w:hAnsiTheme="minorHAnsi"/>
          <w:b/>
          <w:sz w:val="48"/>
          <w:szCs w:val="48"/>
        </w:rPr>
        <w:t xml:space="preserve"> / </w:t>
      </w:r>
      <w:r w:rsidRPr="00987A91">
        <w:rPr>
          <w:rFonts w:asciiTheme="minorHAnsi" w:hAnsiTheme="minorHAnsi"/>
          <w:b/>
          <w:sz w:val="48"/>
          <w:szCs w:val="48"/>
        </w:rPr>
        <w:t>DIČ: CZ61060208</w:t>
      </w:r>
    </w:p>
    <w:p w14:paraId="462C0C0A" w14:textId="75455068" w:rsidR="000253AC" w:rsidRDefault="000253AC" w:rsidP="0082369E">
      <w:pPr>
        <w:autoSpaceDE w:val="0"/>
        <w:autoSpaceDN w:val="0"/>
        <w:adjustRightInd w:val="0"/>
        <w:jc w:val="right"/>
        <w:rPr>
          <w:rFonts w:ascii="Calibri" w:hAnsi="Calibri" w:cs="Consolas,Bold"/>
          <w:b/>
          <w:bCs/>
          <w:sz w:val="36"/>
          <w:szCs w:val="72"/>
        </w:rPr>
      </w:pPr>
      <w:r w:rsidRPr="00987A91">
        <w:rPr>
          <w:rFonts w:ascii="Calibri" w:hAnsi="Calibri" w:cs="Consolas,Bold"/>
          <w:b/>
          <w:bCs/>
          <w:sz w:val="36"/>
          <w:szCs w:val="72"/>
        </w:rPr>
        <w:t xml:space="preserve">Platnost od </w:t>
      </w:r>
      <w:r w:rsidR="00523B44">
        <w:rPr>
          <w:rFonts w:ascii="Calibri" w:hAnsi="Calibri" w:cs="Consolas,Bold"/>
          <w:b/>
          <w:bCs/>
          <w:sz w:val="36"/>
          <w:szCs w:val="72"/>
        </w:rPr>
        <w:t>1</w:t>
      </w:r>
      <w:r w:rsidR="004C62C4">
        <w:rPr>
          <w:rFonts w:ascii="Calibri" w:hAnsi="Calibri" w:cs="Consolas,Bold"/>
          <w:b/>
          <w:bCs/>
          <w:sz w:val="36"/>
          <w:szCs w:val="72"/>
        </w:rPr>
        <w:t>.</w:t>
      </w:r>
      <w:r w:rsidR="005E3850">
        <w:rPr>
          <w:rFonts w:ascii="Calibri" w:hAnsi="Calibri" w:cs="Consolas,Bold"/>
          <w:b/>
          <w:bCs/>
          <w:sz w:val="36"/>
          <w:szCs w:val="72"/>
        </w:rPr>
        <w:t>7</w:t>
      </w:r>
      <w:r w:rsidR="007938E1">
        <w:rPr>
          <w:rFonts w:ascii="Calibri" w:hAnsi="Calibri" w:cs="Consolas,Bold"/>
          <w:b/>
          <w:bCs/>
          <w:sz w:val="36"/>
          <w:szCs w:val="72"/>
        </w:rPr>
        <w:t>.</w:t>
      </w:r>
      <w:r w:rsidR="00D27411">
        <w:rPr>
          <w:rFonts w:ascii="Calibri" w:hAnsi="Calibri" w:cs="Consolas,Bold"/>
          <w:b/>
          <w:bCs/>
          <w:sz w:val="36"/>
          <w:szCs w:val="72"/>
        </w:rPr>
        <w:t>202</w:t>
      </w:r>
      <w:r w:rsidR="00203DA7">
        <w:rPr>
          <w:rFonts w:ascii="Calibri" w:hAnsi="Calibri" w:cs="Consolas,Bold"/>
          <w:b/>
          <w:bCs/>
          <w:sz w:val="36"/>
          <w:szCs w:val="72"/>
        </w:rPr>
        <w:t>5</w:t>
      </w:r>
    </w:p>
    <w:p w14:paraId="6A4A48B4" w14:textId="77777777" w:rsidR="00B83AB4" w:rsidRPr="00987A91" w:rsidRDefault="00B83AB4" w:rsidP="0082369E">
      <w:pPr>
        <w:autoSpaceDE w:val="0"/>
        <w:autoSpaceDN w:val="0"/>
        <w:adjustRightInd w:val="0"/>
        <w:jc w:val="right"/>
        <w:rPr>
          <w:rFonts w:ascii="Calibri" w:hAnsi="Calibri" w:cs="Consolas,Bold"/>
          <w:b/>
          <w:bCs/>
          <w:sz w:val="36"/>
          <w:szCs w:val="72"/>
        </w:rPr>
      </w:pPr>
    </w:p>
    <w:tbl>
      <w:tblPr>
        <w:tblW w:w="11908" w:type="dxa"/>
        <w:tblInd w:w="-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908"/>
      </w:tblGrid>
      <w:tr w:rsidR="00CD5359" w:rsidRPr="000B7EF8" w14:paraId="13D0A77D" w14:textId="77777777" w:rsidTr="004B18BE">
        <w:trPr>
          <w:trHeight w:val="510"/>
        </w:trPr>
        <w:tc>
          <w:tcPr>
            <w:tcW w:w="11908" w:type="dxa"/>
            <w:shd w:val="clear" w:color="auto" w:fill="3AAA35"/>
            <w:noWrap/>
            <w:vAlign w:val="bottom"/>
          </w:tcPr>
          <w:p w14:paraId="4256B7A9" w14:textId="77777777" w:rsidR="00CD5359" w:rsidRPr="001D5D50" w:rsidRDefault="00CD5359" w:rsidP="002F347A">
            <w:pPr>
              <w:jc w:val="center"/>
              <w:rPr>
                <w:rFonts w:ascii="Calibri" w:hAnsi="Calibri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1D5D50">
              <w:rPr>
                <w:rFonts w:ascii="Calibri" w:hAnsi="Calibri" w:cs="Arial"/>
                <w:b/>
                <w:color w:val="FFFFFF"/>
                <w:sz w:val="36"/>
              </w:rPr>
              <w:t>ODBĚRATELSKÉ PODMÍNKY</w:t>
            </w:r>
          </w:p>
        </w:tc>
      </w:tr>
    </w:tbl>
    <w:p w14:paraId="5653455F" w14:textId="36B4B5C1" w:rsidR="00B22449" w:rsidRDefault="00CD5359" w:rsidP="00CD5359">
      <w:pPr>
        <w:rPr>
          <w:rFonts w:ascii="Calibri" w:hAnsi="Calibri" w:cs="Arial Unicode MS"/>
          <w:lang w:eastAsia="en-US"/>
        </w:rPr>
      </w:pPr>
      <w:r>
        <w:rPr>
          <w:rFonts w:ascii="Calibri" w:hAnsi="Calibri" w:cs="Arial Unicode MS"/>
          <w:lang w:eastAsia="en-US"/>
        </w:rPr>
        <w:t>Pro objednávky za velkoobchodní ceny je nutné mít</w:t>
      </w:r>
      <w:r w:rsidR="00B22449">
        <w:rPr>
          <w:rFonts w:ascii="Calibri" w:hAnsi="Calibri" w:cs="Arial Unicode MS"/>
          <w:lang w:eastAsia="en-US"/>
        </w:rPr>
        <w:t xml:space="preserve"> námi</w:t>
      </w:r>
      <w:r>
        <w:rPr>
          <w:rFonts w:ascii="Calibri" w:hAnsi="Calibri" w:cs="Arial Unicode MS"/>
          <w:lang w:eastAsia="en-US"/>
        </w:rPr>
        <w:t xml:space="preserve"> přidělené </w:t>
      </w:r>
      <w:r w:rsidR="00B22449">
        <w:rPr>
          <w:rFonts w:ascii="Calibri" w:hAnsi="Calibri" w:cs="Arial Unicode MS"/>
          <w:lang w:eastAsia="en-US"/>
        </w:rPr>
        <w:t>číslo ODBĚRNÍHO MÍSTA</w:t>
      </w:r>
      <w:r w:rsidR="006A7776">
        <w:rPr>
          <w:rFonts w:ascii="Calibri" w:hAnsi="Calibri" w:cs="Arial Unicode MS"/>
          <w:lang w:eastAsia="en-US"/>
        </w:rPr>
        <w:t xml:space="preserve"> a odebírat </w:t>
      </w:r>
      <w:r w:rsidR="00DD1963">
        <w:rPr>
          <w:rFonts w:ascii="Calibri" w:hAnsi="Calibri" w:cs="Arial Unicode MS"/>
          <w:lang w:eastAsia="en-US"/>
        </w:rPr>
        <w:t>zboží v </w:t>
      </w:r>
      <w:r w:rsidR="006A7776">
        <w:rPr>
          <w:rFonts w:ascii="Calibri" w:hAnsi="Calibri" w:cs="Arial Unicode MS"/>
          <w:lang w:eastAsia="en-US"/>
        </w:rPr>
        <w:t>minimáln</w:t>
      </w:r>
      <w:r w:rsidR="00DD1963">
        <w:rPr>
          <w:rFonts w:ascii="Calibri" w:hAnsi="Calibri" w:cs="Arial Unicode MS"/>
          <w:lang w:eastAsia="en-US"/>
        </w:rPr>
        <w:t>í hodnotě 3000,- Kč bez DPH za kalendářní měsíc</w:t>
      </w:r>
      <w:r w:rsidR="00B22449">
        <w:rPr>
          <w:rFonts w:ascii="Calibri" w:hAnsi="Calibri" w:cs="Arial Unicode MS"/>
          <w:lang w:eastAsia="en-US"/>
        </w:rPr>
        <w:t xml:space="preserve">. </w:t>
      </w:r>
      <w:r w:rsidR="006A7776">
        <w:rPr>
          <w:rFonts w:ascii="Calibri" w:hAnsi="Calibri" w:cs="Arial Unicode MS"/>
          <w:lang w:eastAsia="en-US"/>
        </w:rPr>
        <w:t>Číslo ODBĚRNÍHO MÍSTA z</w:t>
      </w:r>
      <w:r w:rsidR="00B22449">
        <w:rPr>
          <w:rFonts w:ascii="Calibri" w:hAnsi="Calibri" w:cs="Arial Unicode MS"/>
          <w:lang w:eastAsia="en-US"/>
        </w:rPr>
        <w:t>ískáte po zaslání kopie živnostenského listu, případně I</w:t>
      </w:r>
      <w:r w:rsidR="006A7776">
        <w:rPr>
          <w:rFonts w:ascii="Calibri" w:hAnsi="Calibri" w:cs="Arial Unicode MS"/>
          <w:lang w:eastAsia="en-US"/>
        </w:rPr>
        <w:t>ČO na oddělení odbytu. Ten Vás pak bude kontaktovat pro všechny potřebné informace nezbytné pro založení odběratele.</w:t>
      </w:r>
      <w:r w:rsidR="00DD1963">
        <w:rPr>
          <w:rFonts w:ascii="Calibri" w:hAnsi="Calibri" w:cs="Arial Unicode MS"/>
          <w:lang w:eastAsia="en-US"/>
        </w:rPr>
        <w:t xml:space="preserve"> </w:t>
      </w:r>
      <w:r w:rsidR="00B22449">
        <w:rPr>
          <w:rFonts w:ascii="Calibri" w:hAnsi="Calibri" w:cs="Arial Unicode MS"/>
          <w:lang w:eastAsia="en-US"/>
        </w:rPr>
        <w:t>První objednávk</w:t>
      </w:r>
      <w:r w:rsidR="00DD1963">
        <w:rPr>
          <w:rFonts w:ascii="Calibri" w:hAnsi="Calibri" w:cs="Arial Unicode MS"/>
          <w:lang w:eastAsia="en-US"/>
        </w:rPr>
        <w:t>y</w:t>
      </w:r>
      <w:r w:rsidR="00B22449">
        <w:rPr>
          <w:rFonts w:ascii="Calibri" w:hAnsi="Calibri" w:cs="Arial Unicode MS"/>
          <w:lang w:eastAsia="en-US"/>
        </w:rPr>
        <w:t xml:space="preserve"> účtujeme </w:t>
      </w:r>
      <w:r w:rsidR="00B22449" w:rsidRPr="00C9638A">
        <w:rPr>
          <w:rFonts w:ascii="Calibri" w:hAnsi="Calibri" w:cs="Arial Unicode MS"/>
          <w:b/>
          <w:lang w:eastAsia="en-US"/>
        </w:rPr>
        <w:t>VŽDY</w:t>
      </w:r>
      <w:r w:rsidR="00B22449">
        <w:rPr>
          <w:rFonts w:ascii="Calibri" w:hAnsi="Calibri" w:cs="Arial Unicode MS"/>
          <w:lang w:eastAsia="en-US"/>
        </w:rPr>
        <w:t xml:space="preserve"> v hotovosti, následující objednávky je možné již fakturačně (</w:t>
      </w:r>
      <w:r w:rsidR="00DD1963">
        <w:rPr>
          <w:rFonts w:ascii="Calibri" w:hAnsi="Calibri" w:cs="Arial Unicode MS"/>
          <w:lang w:eastAsia="en-US"/>
        </w:rPr>
        <w:t>na základě našeho schválení Vaší žádosti o fakturaci, konečné schválení fakturace je na nás – nejedná se o nárokovou povinnost</w:t>
      </w:r>
      <w:r w:rsidR="00B22449">
        <w:rPr>
          <w:rFonts w:ascii="Calibri" w:hAnsi="Calibri" w:cs="Arial Unicode MS"/>
          <w:lang w:eastAsia="en-US"/>
        </w:rPr>
        <w:t>)</w:t>
      </w:r>
      <w:r w:rsidR="006A7776">
        <w:rPr>
          <w:rFonts w:ascii="Calibri" w:hAnsi="Calibri" w:cs="Arial Unicode MS"/>
          <w:lang w:eastAsia="en-US"/>
        </w:rPr>
        <w:t>.</w:t>
      </w:r>
    </w:p>
    <w:p w14:paraId="53993F2D" w14:textId="188CD741" w:rsidR="00B22449" w:rsidRDefault="00B22449" w:rsidP="00CD5359">
      <w:pPr>
        <w:rPr>
          <w:rFonts w:ascii="Calibri" w:hAnsi="Calibri" w:cs="Arial Unicode MS"/>
          <w:lang w:eastAsia="en-US"/>
        </w:rPr>
      </w:pPr>
      <w:r>
        <w:rPr>
          <w:rFonts w:ascii="Calibri" w:hAnsi="Calibri" w:cs="Arial Unicode MS"/>
          <w:lang w:eastAsia="en-US"/>
        </w:rPr>
        <w:t xml:space="preserve">Při objednávkách s hodnotou </w:t>
      </w:r>
      <w:r w:rsidRPr="000F08D2">
        <w:rPr>
          <w:rFonts w:ascii="Calibri" w:hAnsi="Calibri" w:cs="Arial Unicode MS"/>
          <w:b/>
          <w:lang w:eastAsia="en-US"/>
        </w:rPr>
        <w:t xml:space="preserve">nad </w:t>
      </w:r>
      <w:r w:rsidR="00406C54">
        <w:rPr>
          <w:rFonts w:ascii="Calibri" w:hAnsi="Calibri" w:cs="Arial Unicode MS"/>
          <w:b/>
          <w:lang w:eastAsia="en-US"/>
        </w:rPr>
        <w:t>8</w:t>
      </w:r>
      <w:r w:rsidRPr="000F08D2">
        <w:rPr>
          <w:rFonts w:ascii="Calibri" w:hAnsi="Calibri" w:cs="Arial Unicode MS"/>
          <w:b/>
          <w:lang w:eastAsia="en-US"/>
        </w:rPr>
        <w:t xml:space="preserve">00,- Kč </w:t>
      </w:r>
      <w:r w:rsidR="0036040A" w:rsidRPr="000F08D2">
        <w:rPr>
          <w:rFonts w:ascii="Calibri" w:hAnsi="Calibri" w:cs="Arial Unicode MS"/>
          <w:b/>
          <w:lang w:eastAsia="en-US"/>
        </w:rPr>
        <w:t>bez DPH</w:t>
      </w:r>
      <w:r w:rsidR="0036040A">
        <w:rPr>
          <w:rFonts w:ascii="Calibri" w:hAnsi="Calibri" w:cs="Arial Unicode MS"/>
          <w:lang w:eastAsia="en-US"/>
        </w:rPr>
        <w:t xml:space="preserve"> </w:t>
      </w:r>
      <w:r>
        <w:rPr>
          <w:rFonts w:ascii="Calibri" w:hAnsi="Calibri" w:cs="Arial Unicode MS"/>
          <w:lang w:eastAsia="en-US"/>
        </w:rPr>
        <w:t xml:space="preserve">realizujeme závozy po </w:t>
      </w:r>
      <w:r w:rsidRPr="000F08D2">
        <w:rPr>
          <w:rFonts w:ascii="Calibri" w:hAnsi="Calibri" w:cs="Arial Unicode MS"/>
          <w:b/>
          <w:lang w:eastAsia="en-US"/>
        </w:rPr>
        <w:t>Praze zdarma</w:t>
      </w:r>
      <w:r>
        <w:rPr>
          <w:rFonts w:ascii="Calibri" w:hAnsi="Calibri" w:cs="Arial Unicode MS"/>
          <w:lang w:eastAsia="en-US"/>
        </w:rPr>
        <w:t xml:space="preserve">. </w:t>
      </w:r>
    </w:p>
    <w:p w14:paraId="24BF6DC5" w14:textId="27E3065F" w:rsidR="006A7776" w:rsidRPr="000F08D2" w:rsidRDefault="006A7776" w:rsidP="00CD5359">
      <w:pPr>
        <w:rPr>
          <w:rFonts w:ascii="Calibri" w:hAnsi="Calibri" w:cs="Arial Unicode MS"/>
          <w:b/>
          <w:lang w:eastAsia="en-US"/>
        </w:rPr>
      </w:pPr>
      <w:r w:rsidRPr="000F08D2">
        <w:rPr>
          <w:rFonts w:ascii="Calibri" w:hAnsi="Calibri" w:cs="Arial Unicode MS"/>
          <w:b/>
          <w:lang w:eastAsia="en-US"/>
        </w:rPr>
        <w:t>DPH NA NAŠE VÝROBKY</w:t>
      </w:r>
      <w:r w:rsidR="00DD1963">
        <w:rPr>
          <w:rFonts w:ascii="Calibri" w:hAnsi="Calibri" w:cs="Arial Unicode MS"/>
          <w:b/>
          <w:lang w:eastAsia="en-US"/>
        </w:rPr>
        <w:t xml:space="preserve"> </w:t>
      </w:r>
      <w:r w:rsidRPr="000F08D2">
        <w:rPr>
          <w:rFonts w:ascii="Calibri" w:hAnsi="Calibri" w:cs="Arial Unicode MS"/>
          <w:b/>
          <w:lang w:eastAsia="en-US"/>
        </w:rPr>
        <w:t xml:space="preserve">JE </w:t>
      </w:r>
      <w:proofErr w:type="gramStart"/>
      <w:r w:rsidRPr="000F08D2">
        <w:rPr>
          <w:rFonts w:ascii="Calibri" w:hAnsi="Calibri" w:cs="Arial Unicode MS"/>
          <w:b/>
          <w:lang w:eastAsia="en-US"/>
        </w:rPr>
        <w:t>1</w:t>
      </w:r>
      <w:r w:rsidR="006C2913">
        <w:rPr>
          <w:rFonts w:ascii="Calibri" w:hAnsi="Calibri" w:cs="Arial Unicode MS"/>
          <w:b/>
          <w:lang w:eastAsia="en-US"/>
        </w:rPr>
        <w:t>2</w:t>
      </w:r>
      <w:r w:rsidRPr="000F08D2">
        <w:rPr>
          <w:rFonts w:ascii="Calibri" w:hAnsi="Calibri" w:cs="Arial Unicode MS"/>
          <w:b/>
          <w:lang w:eastAsia="en-US"/>
        </w:rPr>
        <w:t>%</w:t>
      </w:r>
      <w:proofErr w:type="gramEnd"/>
      <w:r w:rsidRPr="000F08D2">
        <w:rPr>
          <w:rFonts w:ascii="Calibri" w:hAnsi="Calibri" w:cs="Arial Unicode MS"/>
          <w:b/>
          <w:lang w:eastAsia="en-US"/>
        </w:rPr>
        <w:t xml:space="preserve">, NA DOPRAVU </w:t>
      </w:r>
      <w:proofErr w:type="gramStart"/>
      <w:r w:rsidRPr="000F08D2">
        <w:rPr>
          <w:rFonts w:ascii="Calibri" w:hAnsi="Calibri" w:cs="Arial Unicode MS"/>
          <w:b/>
          <w:lang w:eastAsia="en-US"/>
        </w:rPr>
        <w:t>21%</w:t>
      </w:r>
      <w:proofErr w:type="gramEnd"/>
      <w:r w:rsidR="00DD1963">
        <w:rPr>
          <w:rFonts w:ascii="Calibri" w:hAnsi="Calibri" w:cs="Arial Unicode MS"/>
          <w:b/>
          <w:lang w:eastAsia="en-US"/>
        </w:rPr>
        <w:t>.</w:t>
      </w:r>
    </w:p>
    <w:p w14:paraId="5EE2F0D6" w14:textId="77777777" w:rsidR="000253AC" w:rsidRDefault="006A7776" w:rsidP="0036040A">
      <w:pPr>
        <w:rPr>
          <w:rFonts w:ascii="Calibri" w:hAnsi="Calibri" w:cs="Arial Unicode MS"/>
          <w:lang w:eastAsia="en-US"/>
        </w:rPr>
      </w:pPr>
      <w:r w:rsidRPr="000F08D2">
        <w:rPr>
          <w:rFonts w:ascii="Calibri" w:hAnsi="Calibri" w:cs="Arial Unicode MS"/>
          <w:b/>
          <w:u w:val="single"/>
          <w:lang w:eastAsia="en-US"/>
        </w:rPr>
        <w:t>LOKALITA PRAHA</w:t>
      </w:r>
      <w:r w:rsidR="0036040A">
        <w:rPr>
          <w:rFonts w:ascii="Calibri" w:hAnsi="Calibri" w:cs="Arial Unicode MS"/>
          <w:lang w:eastAsia="en-US"/>
        </w:rPr>
        <w:t>:</w:t>
      </w:r>
      <w:r>
        <w:rPr>
          <w:rFonts w:ascii="Calibri" w:hAnsi="Calibri" w:cs="Arial Unicode MS"/>
          <w:lang w:eastAsia="en-US"/>
        </w:rPr>
        <w:t xml:space="preserve"> </w:t>
      </w:r>
      <w:r w:rsidR="0036040A">
        <w:rPr>
          <w:rFonts w:ascii="Calibri" w:hAnsi="Calibri" w:cs="Arial Unicode MS"/>
          <w:lang w:eastAsia="en-US"/>
        </w:rPr>
        <w:t>OBJEDNÁVKU JE NUTNÉ ZASLAT DEN PŘED ZÁVOZEM</w:t>
      </w:r>
      <w:r>
        <w:rPr>
          <w:rFonts w:ascii="Calibri" w:hAnsi="Calibri" w:cs="Arial Unicode MS"/>
          <w:lang w:eastAsia="en-US"/>
        </w:rPr>
        <w:t>, V PŘÍPADĚ OBJEDNÁNÍ ZÁKUSKŮ</w:t>
      </w:r>
      <w:r w:rsidR="00776F4A">
        <w:rPr>
          <w:rFonts w:ascii="Calibri" w:hAnsi="Calibri" w:cs="Arial Unicode MS"/>
          <w:lang w:eastAsia="en-US"/>
        </w:rPr>
        <w:t xml:space="preserve"> A VYBRANÉHO ZBOŽÍ</w:t>
      </w:r>
      <w:r>
        <w:rPr>
          <w:rFonts w:ascii="Calibri" w:hAnsi="Calibri" w:cs="Arial Unicode MS"/>
          <w:lang w:eastAsia="en-US"/>
        </w:rPr>
        <w:t xml:space="preserve"> 2 DNY PŘED ZÁVOZEM</w:t>
      </w:r>
      <w:r w:rsidR="00C9638A">
        <w:rPr>
          <w:rFonts w:ascii="Calibri" w:hAnsi="Calibri" w:cs="Arial Unicode MS"/>
          <w:lang w:eastAsia="en-US"/>
        </w:rPr>
        <w:t>.</w:t>
      </w:r>
    </w:p>
    <w:p w14:paraId="433E9793" w14:textId="77777777" w:rsidR="000F08D2" w:rsidRPr="00DD1963" w:rsidRDefault="00C9638A" w:rsidP="00C9638A">
      <w:pPr>
        <w:jc w:val="center"/>
        <w:rPr>
          <w:rFonts w:ascii="Calibri" w:hAnsi="Calibri" w:cs="Arial Unicode MS"/>
          <w:b/>
          <w:sz w:val="36"/>
          <w:szCs w:val="36"/>
          <w:u w:val="single"/>
          <w:lang w:eastAsia="en-US"/>
        </w:rPr>
      </w:pPr>
      <w:r w:rsidRPr="00DD1963">
        <w:rPr>
          <w:rFonts w:ascii="Calibri" w:hAnsi="Calibri" w:cs="Arial Unicode MS"/>
          <w:b/>
          <w:sz w:val="36"/>
          <w:szCs w:val="36"/>
          <w:u w:val="single"/>
          <w:lang w:eastAsia="en-US"/>
        </w:rPr>
        <w:t>OBJEDNÁVAT MŮŽETE NÁSLEDOVNĚ:</w:t>
      </w:r>
    </w:p>
    <w:p w14:paraId="5349B127" w14:textId="6602A65C" w:rsidR="000F08D2" w:rsidRPr="000F08D2" w:rsidRDefault="000F08D2" w:rsidP="00C9638A">
      <w:pPr>
        <w:jc w:val="center"/>
        <w:rPr>
          <w:rFonts w:ascii="Calibri" w:hAnsi="Calibri" w:cs="Arial Unicode MS"/>
          <w:b/>
          <w:sz w:val="32"/>
          <w:szCs w:val="32"/>
          <w:lang w:eastAsia="en-US"/>
        </w:rPr>
      </w:pPr>
      <w:proofErr w:type="gramStart"/>
      <w:r w:rsidRPr="000F08D2">
        <w:rPr>
          <w:rFonts w:ascii="Calibri" w:hAnsi="Calibri" w:cs="Arial Unicode MS"/>
          <w:b/>
          <w:sz w:val="32"/>
          <w:szCs w:val="32"/>
          <w:lang w:eastAsia="en-US"/>
        </w:rPr>
        <w:t>PONDĚLÍ – PÁTEK</w:t>
      </w:r>
      <w:proofErr w:type="gramEnd"/>
      <w:r w:rsidRPr="000F08D2">
        <w:rPr>
          <w:rFonts w:ascii="Calibri" w:hAnsi="Calibri" w:cs="Arial Unicode MS"/>
          <w:b/>
          <w:sz w:val="32"/>
          <w:szCs w:val="32"/>
          <w:lang w:eastAsia="en-US"/>
        </w:rPr>
        <w:t>: OD 7:00 - 1</w:t>
      </w:r>
      <w:r w:rsidR="00406C54">
        <w:rPr>
          <w:rFonts w:ascii="Calibri" w:hAnsi="Calibri" w:cs="Arial Unicode MS"/>
          <w:b/>
          <w:sz w:val="32"/>
          <w:szCs w:val="32"/>
          <w:lang w:eastAsia="en-US"/>
        </w:rPr>
        <w:t>3</w:t>
      </w:r>
      <w:r w:rsidRPr="000F08D2">
        <w:rPr>
          <w:rFonts w:ascii="Calibri" w:hAnsi="Calibri" w:cs="Arial Unicode MS"/>
          <w:b/>
          <w:sz w:val="32"/>
          <w:szCs w:val="32"/>
          <w:lang w:eastAsia="en-US"/>
        </w:rPr>
        <w:t>:00 HODIN</w:t>
      </w:r>
    </w:p>
    <w:p w14:paraId="4D1DFB56" w14:textId="53DF6C3A" w:rsidR="000F08D2" w:rsidRPr="000F08D2" w:rsidRDefault="000F08D2" w:rsidP="00C9638A">
      <w:pPr>
        <w:jc w:val="center"/>
        <w:rPr>
          <w:rFonts w:ascii="Calibri" w:hAnsi="Calibri" w:cs="Arial Unicode MS"/>
          <w:b/>
          <w:sz w:val="32"/>
          <w:szCs w:val="32"/>
          <w:lang w:eastAsia="en-US"/>
        </w:rPr>
      </w:pPr>
      <w:r w:rsidRPr="000F08D2">
        <w:rPr>
          <w:rFonts w:ascii="Calibri" w:hAnsi="Calibri" w:cs="Arial Unicode MS"/>
          <w:b/>
          <w:sz w:val="32"/>
          <w:szCs w:val="32"/>
          <w:lang w:eastAsia="en-US"/>
        </w:rPr>
        <w:t>NEDĚLE: OD 7:00 - 1</w:t>
      </w:r>
      <w:r w:rsidR="00406C54">
        <w:rPr>
          <w:rFonts w:ascii="Calibri" w:hAnsi="Calibri" w:cs="Arial Unicode MS"/>
          <w:b/>
          <w:sz w:val="32"/>
          <w:szCs w:val="32"/>
          <w:lang w:eastAsia="en-US"/>
        </w:rPr>
        <w:t>3</w:t>
      </w:r>
      <w:r w:rsidRPr="000F08D2">
        <w:rPr>
          <w:rFonts w:ascii="Calibri" w:hAnsi="Calibri" w:cs="Arial Unicode MS"/>
          <w:b/>
          <w:sz w:val="32"/>
          <w:szCs w:val="32"/>
          <w:lang w:eastAsia="en-US"/>
        </w:rPr>
        <w:t>:00 HODIN</w:t>
      </w:r>
    </w:p>
    <w:tbl>
      <w:tblPr>
        <w:tblW w:w="12050" w:type="dxa"/>
        <w:tblInd w:w="-15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50"/>
      </w:tblGrid>
      <w:tr w:rsidR="000F08D2" w:rsidRPr="000B7EF8" w14:paraId="38A9FACD" w14:textId="77777777" w:rsidTr="001A5597">
        <w:trPr>
          <w:trHeight w:val="510"/>
        </w:trPr>
        <w:tc>
          <w:tcPr>
            <w:tcW w:w="12050" w:type="dxa"/>
            <w:shd w:val="clear" w:color="auto" w:fill="3AAA35"/>
            <w:noWrap/>
            <w:vAlign w:val="center"/>
          </w:tcPr>
          <w:p w14:paraId="123FE7BD" w14:textId="77777777" w:rsidR="000F08D2" w:rsidRPr="000F08D2" w:rsidRDefault="000F08D2" w:rsidP="001A5597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0F08D2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KONTAKTY</w:t>
            </w:r>
            <w:r w:rsidR="006F6740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 xml:space="preserve"> – PROVOZOVNA ŘEPY</w:t>
            </w:r>
          </w:p>
        </w:tc>
      </w:tr>
    </w:tbl>
    <w:p w14:paraId="6C076CB4" w14:textId="4B0AC489" w:rsidR="006A7776" w:rsidRDefault="006A7776" w:rsidP="006A7776">
      <w:pPr>
        <w:widowControl w:val="0"/>
        <w:autoSpaceDE w:val="0"/>
        <w:autoSpaceDN w:val="0"/>
        <w:adjustRightInd w:val="0"/>
        <w:rPr>
          <w:rFonts w:asciiTheme="minorHAnsi" w:hAnsiTheme="minorHAnsi"/>
          <w:lang w:eastAsia="en-US"/>
        </w:rPr>
      </w:pPr>
      <w:r w:rsidRPr="002F347A">
        <w:rPr>
          <w:rFonts w:asciiTheme="minorHAnsi" w:hAnsiTheme="minorHAnsi"/>
          <w:b/>
          <w:bCs/>
          <w:u w:val="single"/>
          <w:lang w:eastAsia="en-US"/>
        </w:rPr>
        <w:t>Jednatelé</w:t>
      </w:r>
      <w:r w:rsidRPr="002F347A">
        <w:rPr>
          <w:rFonts w:asciiTheme="minorHAnsi" w:hAnsiTheme="minorHAnsi"/>
          <w:u w:val="single"/>
          <w:lang w:eastAsia="en-US"/>
        </w:rPr>
        <w:t>:</w:t>
      </w:r>
      <w:r w:rsidRPr="006F6740">
        <w:rPr>
          <w:rFonts w:asciiTheme="minorHAnsi" w:hAnsiTheme="minorHAnsi"/>
          <w:lang w:eastAsia="en-US"/>
        </w:rPr>
        <w:tab/>
        <w:t>Říha Robert, Říha Petr</w:t>
      </w:r>
    </w:p>
    <w:p w14:paraId="432FB397" w14:textId="1D96ABFA" w:rsidR="006F6740" w:rsidRPr="006F6740" w:rsidRDefault="006F6740" w:rsidP="006F6740">
      <w:pPr>
        <w:widowControl w:val="0"/>
        <w:autoSpaceDE w:val="0"/>
        <w:autoSpaceDN w:val="0"/>
        <w:adjustRightInd w:val="0"/>
        <w:rPr>
          <w:rFonts w:asciiTheme="minorHAnsi" w:hAnsiTheme="minorHAnsi"/>
          <w:lang w:eastAsia="en-US"/>
        </w:rPr>
      </w:pPr>
      <w:r w:rsidRPr="002F347A">
        <w:rPr>
          <w:rFonts w:asciiTheme="minorHAnsi" w:hAnsiTheme="minorHAnsi"/>
          <w:b/>
          <w:u w:val="single"/>
          <w:lang w:eastAsia="en-US"/>
        </w:rPr>
        <w:t>Ředitel:</w:t>
      </w:r>
      <w:r>
        <w:rPr>
          <w:rFonts w:asciiTheme="minorHAnsi" w:hAnsiTheme="minorHAnsi"/>
          <w:lang w:eastAsia="en-US"/>
        </w:rPr>
        <w:tab/>
      </w:r>
      <w:r w:rsidRPr="006F6740">
        <w:rPr>
          <w:rFonts w:asciiTheme="minorHAnsi" w:hAnsiTheme="minorHAnsi"/>
          <w:lang w:eastAsia="en-US"/>
        </w:rPr>
        <w:t>Aleš Říha</w:t>
      </w:r>
      <w:r w:rsidR="00B83AB4">
        <w:rPr>
          <w:rFonts w:asciiTheme="minorHAnsi" w:hAnsiTheme="minorHAnsi"/>
          <w:lang w:eastAsia="en-US"/>
        </w:rPr>
        <w:t xml:space="preserve"> (</w:t>
      </w:r>
      <w:hyperlink r:id="rId9" w:history="1">
        <w:r w:rsidRPr="006F6740">
          <w:rPr>
            <w:rFonts w:asciiTheme="minorHAnsi" w:hAnsiTheme="minorHAnsi"/>
            <w:color w:val="0029FA"/>
            <w:lang w:eastAsia="en-US"/>
          </w:rPr>
          <w:t>a.riha@lahudky-palma.cz</w:t>
        </w:r>
      </w:hyperlink>
      <w:r w:rsidR="00B83AB4">
        <w:rPr>
          <w:rFonts w:asciiTheme="minorHAnsi" w:hAnsiTheme="minorHAnsi"/>
          <w:color w:val="0029FA"/>
          <w:lang w:eastAsia="en-US"/>
        </w:rPr>
        <w:t>)</w:t>
      </w:r>
    </w:p>
    <w:p w14:paraId="013EE44D" w14:textId="2F97C796" w:rsidR="006A7776" w:rsidRPr="006F6740" w:rsidRDefault="00B83AB4" w:rsidP="006A7776">
      <w:pPr>
        <w:widowControl w:val="0"/>
        <w:autoSpaceDE w:val="0"/>
        <w:autoSpaceDN w:val="0"/>
        <w:adjustRightInd w:val="0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b/>
          <w:bCs/>
          <w:u w:val="single"/>
          <w:lang w:eastAsia="en-US"/>
        </w:rPr>
        <w:t>A</w:t>
      </w:r>
      <w:r w:rsidR="006A7776" w:rsidRPr="002F347A">
        <w:rPr>
          <w:rFonts w:asciiTheme="minorHAnsi" w:hAnsiTheme="minorHAnsi"/>
          <w:b/>
          <w:bCs/>
          <w:u w:val="single"/>
          <w:lang w:eastAsia="en-US"/>
        </w:rPr>
        <w:t>sistentka</w:t>
      </w:r>
      <w:r w:rsidR="006A7776" w:rsidRPr="002F347A">
        <w:rPr>
          <w:rFonts w:asciiTheme="minorHAnsi" w:hAnsiTheme="minorHAnsi"/>
          <w:u w:val="single"/>
          <w:lang w:eastAsia="en-US"/>
        </w:rPr>
        <w:t>:</w:t>
      </w:r>
      <w:r w:rsidR="006A7776" w:rsidRPr="006F6740">
        <w:rPr>
          <w:rFonts w:asciiTheme="minorHAnsi" w:hAnsiTheme="minorHAnsi"/>
          <w:lang w:eastAsia="en-US"/>
        </w:rPr>
        <w:tab/>
        <w:t>Anna Tůmová</w:t>
      </w:r>
      <w:r>
        <w:rPr>
          <w:rFonts w:asciiTheme="minorHAnsi" w:hAnsiTheme="minorHAnsi"/>
          <w:lang w:eastAsia="en-US"/>
        </w:rPr>
        <w:t xml:space="preserve"> (</w:t>
      </w:r>
      <w:hyperlink r:id="rId10" w:history="1">
        <w:r w:rsidRPr="00544515">
          <w:rPr>
            <w:rStyle w:val="Hypertextovodkaz"/>
            <w:rFonts w:asciiTheme="minorHAnsi" w:hAnsiTheme="minorHAnsi"/>
            <w:lang w:eastAsia="en-US"/>
          </w:rPr>
          <w:t>info@lahudky-palma.cz</w:t>
        </w:r>
      </w:hyperlink>
      <w:r>
        <w:rPr>
          <w:rFonts w:asciiTheme="minorHAnsi" w:hAnsiTheme="minorHAnsi"/>
          <w:lang w:eastAsia="en-US"/>
        </w:rPr>
        <w:t xml:space="preserve">, </w:t>
      </w:r>
      <w:r w:rsidR="006F6740">
        <w:rPr>
          <w:rFonts w:asciiTheme="minorHAnsi" w:hAnsiTheme="minorHAnsi"/>
          <w:lang w:eastAsia="en-US"/>
        </w:rPr>
        <w:t xml:space="preserve">+420 296 134 780, </w:t>
      </w:r>
      <w:r>
        <w:rPr>
          <w:rFonts w:asciiTheme="minorHAnsi" w:hAnsiTheme="minorHAnsi"/>
          <w:lang w:eastAsia="en-US"/>
        </w:rPr>
        <w:t>+</w:t>
      </w:r>
      <w:r w:rsidR="006A7776" w:rsidRPr="006F6740">
        <w:rPr>
          <w:rFonts w:asciiTheme="minorHAnsi" w:hAnsiTheme="minorHAnsi"/>
          <w:lang w:eastAsia="en-US"/>
        </w:rPr>
        <w:t>420 235 301 052</w:t>
      </w:r>
    </w:p>
    <w:p w14:paraId="1258A750" w14:textId="665F897A" w:rsidR="006A7776" w:rsidRPr="006F6740" w:rsidRDefault="006A7776" w:rsidP="00B83AB4">
      <w:pPr>
        <w:widowControl w:val="0"/>
        <w:autoSpaceDE w:val="0"/>
        <w:autoSpaceDN w:val="0"/>
        <w:adjustRightInd w:val="0"/>
        <w:ind w:left="3540" w:hanging="3540"/>
        <w:rPr>
          <w:rFonts w:asciiTheme="minorHAnsi" w:hAnsiTheme="minorHAnsi"/>
          <w:lang w:eastAsia="en-US"/>
        </w:rPr>
      </w:pPr>
      <w:r w:rsidRPr="002F347A">
        <w:rPr>
          <w:rFonts w:asciiTheme="minorHAnsi" w:hAnsiTheme="minorHAnsi"/>
          <w:b/>
          <w:bCs/>
          <w:u w:val="single"/>
          <w:lang w:eastAsia="en-US"/>
        </w:rPr>
        <w:t>Manažerka jakosti:</w:t>
      </w:r>
      <w:r w:rsidR="00B83AB4" w:rsidRPr="00B83AB4">
        <w:rPr>
          <w:rFonts w:asciiTheme="minorHAnsi" w:hAnsiTheme="minorHAnsi"/>
          <w:lang w:eastAsia="en-US"/>
        </w:rPr>
        <w:t xml:space="preserve"> I</w:t>
      </w:r>
      <w:r w:rsidRPr="006F6740">
        <w:rPr>
          <w:rFonts w:asciiTheme="minorHAnsi" w:hAnsiTheme="minorHAnsi"/>
          <w:lang w:eastAsia="en-US"/>
        </w:rPr>
        <w:t xml:space="preserve">ng. </w:t>
      </w:r>
      <w:r w:rsidR="00942D26">
        <w:rPr>
          <w:rFonts w:asciiTheme="minorHAnsi" w:hAnsiTheme="minorHAnsi"/>
          <w:lang w:eastAsia="en-US"/>
        </w:rPr>
        <w:t>Iveta Hajduk</w:t>
      </w:r>
      <w:r w:rsidR="00C313EF">
        <w:rPr>
          <w:rFonts w:asciiTheme="minorHAnsi" w:hAnsiTheme="minorHAnsi"/>
          <w:lang w:eastAsia="en-US"/>
        </w:rPr>
        <w:t>ová</w:t>
      </w:r>
      <w:r w:rsidR="00B83AB4">
        <w:rPr>
          <w:rFonts w:asciiTheme="minorHAnsi" w:hAnsiTheme="minorHAnsi"/>
          <w:lang w:eastAsia="en-US"/>
        </w:rPr>
        <w:t xml:space="preserve"> (</w:t>
      </w:r>
      <w:hyperlink r:id="rId11" w:history="1">
        <w:r w:rsidRPr="006F6740">
          <w:rPr>
            <w:rStyle w:val="Hypertextovodkaz"/>
            <w:rFonts w:asciiTheme="minorHAnsi" w:hAnsiTheme="minorHAnsi"/>
            <w:u w:val="none"/>
            <w:lang w:eastAsia="en-US"/>
          </w:rPr>
          <w:t>jakost@lahudky-palma.cz</w:t>
        </w:r>
      </w:hyperlink>
      <w:r w:rsidR="00B83AB4">
        <w:rPr>
          <w:rStyle w:val="Hypertextovodkaz"/>
          <w:rFonts w:asciiTheme="minorHAnsi" w:hAnsiTheme="minorHAnsi"/>
          <w:u w:val="none"/>
          <w:lang w:eastAsia="en-US"/>
        </w:rPr>
        <w:t>)</w:t>
      </w:r>
    </w:p>
    <w:p w14:paraId="3B729E8B" w14:textId="05936998" w:rsidR="006A7776" w:rsidRPr="006F6740" w:rsidRDefault="00B83AB4" w:rsidP="006A7776">
      <w:pPr>
        <w:widowControl w:val="0"/>
        <w:autoSpaceDE w:val="0"/>
        <w:autoSpaceDN w:val="0"/>
        <w:adjustRightInd w:val="0"/>
        <w:rPr>
          <w:rFonts w:asciiTheme="minorHAnsi" w:hAnsiTheme="minorHAnsi"/>
          <w:lang w:eastAsia="en-US"/>
        </w:rPr>
      </w:pPr>
      <w:r w:rsidRPr="004B18BE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5A905063" wp14:editId="35A60411">
                <wp:simplePos x="0" y="0"/>
                <wp:positionH relativeFrom="column">
                  <wp:posOffset>-81280</wp:posOffset>
                </wp:positionH>
                <wp:positionV relativeFrom="paragraph">
                  <wp:posOffset>285115</wp:posOffset>
                </wp:positionV>
                <wp:extent cx="5878195" cy="1404620"/>
                <wp:effectExtent l="0" t="0" r="8255" b="635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AF5F" w14:textId="77777777" w:rsidR="00531492" w:rsidRPr="00C313EF" w:rsidRDefault="00531492" w:rsidP="004C62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4B18BE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  <w:t>Objednávkové oddělení – odbyt:</w:t>
                            </w:r>
                            <w:r w:rsidRPr="004B18BE">
                              <w:rPr>
                                <w:b/>
                                <w:sz w:val="28"/>
                                <w:szCs w:val="32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b/>
                                <w:sz w:val="28"/>
                                <w:szCs w:val="32"/>
                                <w:lang w:eastAsia="en-US"/>
                              </w:rPr>
                              <w:tab/>
                            </w:r>
                          </w:p>
                          <w:p w14:paraId="16BAB8B7" w14:textId="77777777" w:rsidR="00531492" w:rsidRPr="004B18BE" w:rsidRDefault="00531492" w:rsidP="004B1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</w:pP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 xml:space="preserve">e-mail: </w:t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hyperlink r:id="rId12" w:history="1">
                              <w:r w:rsidRPr="004B18BE">
                                <w:rPr>
                                  <w:rFonts w:ascii="Calibri" w:hAnsi="Calibri" w:cs="Calibri"/>
                                  <w:b/>
                                  <w:color w:val="0029FA"/>
                                  <w:szCs w:val="28"/>
                                  <w:lang w:eastAsia="en-US"/>
                                </w:rPr>
                                <w:t>odbyt@lahudky-palma.cz</w:t>
                              </w:r>
                            </w:hyperlink>
                          </w:p>
                          <w:p w14:paraId="144CF8DC" w14:textId="77777777" w:rsidR="00531492" w:rsidRDefault="00531492" w:rsidP="004B18BE">
                            <w:pPr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</w:pP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>Mob.:</w:t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  <w:t>+420 724 929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> </w:t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>983</w:t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</w:p>
                          <w:p w14:paraId="67F3C21F" w14:textId="06E46500" w:rsidR="00531492" w:rsidRDefault="00531492" w:rsidP="004B18BE"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>Tel.:</w:t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</w:r>
                            <w:r w:rsidRPr="004B18BE"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ab/>
                              <w:t xml:space="preserve">             +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8"/>
                                <w:lang w:eastAsia="en-US"/>
                              </w:rPr>
                              <w:t>420 296 134 770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90506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4pt;margin-top:22.45pt;width:462.85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" fillcolor="#d9e288 [1942]" stroked="f">
                <v:textbox style="mso-fit-shape-to-text:t">
                  <w:txbxContent>
                    <w:p w14:paraId="449EAF5F" w14:textId="77777777" w:rsidR="00531492" w:rsidRPr="00C313EF" w:rsidRDefault="00531492" w:rsidP="004C62C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4B18BE">
                        <w:rPr>
                          <w:rFonts w:asciiTheme="minorHAnsi" w:hAnsiTheme="minorHAnsi"/>
                          <w:b/>
                          <w:sz w:val="28"/>
                          <w:szCs w:val="28"/>
                          <w:u w:val="single"/>
                          <w:lang w:eastAsia="en-US"/>
                        </w:rPr>
                        <w:t>Objednávkové oddělení – odbyt:</w:t>
                      </w:r>
                      <w:r w:rsidRPr="004B18BE">
                        <w:rPr>
                          <w:b/>
                          <w:sz w:val="28"/>
                          <w:szCs w:val="32"/>
                          <w:lang w:eastAsia="en-US"/>
                        </w:rPr>
                        <w:tab/>
                      </w:r>
                      <w:r w:rsidRPr="004B18BE">
                        <w:rPr>
                          <w:b/>
                          <w:sz w:val="28"/>
                          <w:szCs w:val="32"/>
                          <w:lang w:eastAsia="en-US"/>
                        </w:rPr>
                        <w:tab/>
                      </w:r>
                    </w:p>
                    <w:p w14:paraId="16BAB8B7" w14:textId="77777777" w:rsidR="00531492" w:rsidRPr="004B18BE" w:rsidRDefault="00531492" w:rsidP="004B1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</w:pP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 xml:space="preserve">e-mail: </w:t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hyperlink r:id="rId13" w:history="1">
                        <w:r w:rsidRPr="004B18BE">
                          <w:rPr>
                            <w:rFonts w:ascii="Calibri" w:hAnsi="Calibri" w:cs="Calibri"/>
                            <w:b/>
                            <w:color w:val="0029FA"/>
                            <w:szCs w:val="28"/>
                            <w:lang w:eastAsia="en-US"/>
                          </w:rPr>
                          <w:t>odbyt@lahudky-palma.cz</w:t>
                        </w:r>
                      </w:hyperlink>
                    </w:p>
                    <w:p w14:paraId="144CF8DC" w14:textId="77777777" w:rsidR="00531492" w:rsidRDefault="00531492" w:rsidP="004B18BE">
                      <w:pPr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</w:pP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>Mob.:</w:t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  <w:t>+420 724 929</w:t>
                      </w:r>
                      <w:r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> </w:t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>983</w:t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</w:p>
                    <w:p w14:paraId="67F3C21F" w14:textId="06E46500" w:rsidR="00531492" w:rsidRDefault="00531492" w:rsidP="004B18BE"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>Tel.:</w:t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</w:r>
                      <w:r w:rsidRPr="004B18BE"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ab/>
                        <w:t xml:space="preserve">             +</w:t>
                      </w:r>
                      <w:r>
                        <w:rPr>
                          <w:rFonts w:ascii="Calibri" w:hAnsi="Calibri" w:cs="Calibri"/>
                          <w:b/>
                          <w:szCs w:val="28"/>
                          <w:lang w:eastAsia="en-US"/>
                        </w:rPr>
                        <w:t>420 296 134 770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A7776" w:rsidRPr="002F347A">
        <w:rPr>
          <w:rFonts w:asciiTheme="minorHAnsi" w:hAnsiTheme="minorHAnsi"/>
          <w:b/>
          <w:bCs/>
          <w:u w:val="single"/>
          <w:lang w:eastAsia="en-US"/>
        </w:rPr>
        <w:t>Účtárna:</w:t>
      </w:r>
      <w:r w:rsidR="006F6740">
        <w:rPr>
          <w:rFonts w:asciiTheme="minorHAnsi" w:hAnsiTheme="minorHAnsi"/>
          <w:b/>
          <w:bCs/>
          <w:lang w:eastAsia="en-US"/>
        </w:rPr>
        <w:tab/>
      </w:r>
      <w:r w:rsidR="006F6740" w:rsidRPr="006F6740">
        <w:rPr>
          <w:rFonts w:asciiTheme="minorHAnsi" w:hAnsiTheme="minorHAnsi"/>
          <w:lang w:eastAsia="en-US"/>
        </w:rPr>
        <w:t>Iva Tomanová</w:t>
      </w:r>
      <w:r>
        <w:rPr>
          <w:rFonts w:asciiTheme="minorHAnsi" w:hAnsiTheme="minorHAnsi"/>
          <w:lang w:eastAsia="en-US"/>
        </w:rPr>
        <w:t xml:space="preserve"> (</w:t>
      </w:r>
      <w:hyperlink r:id="rId14" w:history="1">
        <w:r w:rsidR="006A7776" w:rsidRPr="006F6740">
          <w:rPr>
            <w:rFonts w:asciiTheme="minorHAnsi" w:hAnsiTheme="minorHAnsi"/>
            <w:color w:val="0029FA"/>
            <w:lang w:eastAsia="en-US"/>
          </w:rPr>
          <w:t>uctarna1@lahudky-palma.cz</w:t>
        </w:r>
      </w:hyperlink>
      <w:r>
        <w:rPr>
          <w:rFonts w:asciiTheme="minorHAnsi" w:hAnsiTheme="minorHAnsi"/>
          <w:color w:val="0029FA"/>
          <w:lang w:eastAsia="en-US"/>
        </w:rPr>
        <w:t>)</w:t>
      </w:r>
    </w:p>
    <w:p w14:paraId="37390D84" w14:textId="57B2E8A2" w:rsidR="006F6740" w:rsidRDefault="006F6740" w:rsidP="004B18BE">
      <w:pPr>
        <w:widowControl w:val="0"/>
        <w:autoSpaceDE w:val="0"/>
        <w:autoSpaceDN w:val="0"/>
        <w:adjustRightInd w:val="0"/>
        <w:rPr>
          <w:rFonts w:asciiTheme="minorHAnsi" w:hAnsiTheme="minorHAnsi"/>
          <w:lang w:eastAsia="en-US"/>
        </w:rPr>
      </w:pPr>
    </w:p>
    <w:p w14:paraId="47386389" w14:textId="77777777" w:rsidR="00B83AB4" w:rsidRDefault="00B83AB4" w:rsidP="004B18BE">
      <w:pPr>
        <w:widowControl w:val="0"/>
        <w:autoSpaceDE w:val="0"/>
        <w:autoSpaceDN w:val="0"/>
        <w:adjustRightInd w:val="0"/>
        <w:rPr>
          <w:rFonts w:asciiTheme="minorHAnsi" w:hAnsiTheme="minorHAnsi"/>
          <w:lang w:eastAsia="en-US"/>
        </w:rPr>
      </w:pPr>
    </w:p>
    <w:tbl>
      <w:tblPr>
        <w:tblStyle w:val="Mkatabulky"/>
        <w:tblW w:w="11908" w:type="dxa"/>
        <w:tblInd w:w="-1418" w:type="dxa"/>
        <w:tblLook w:val="04A0" w:firstRow="1" w:lastRow="0" w:firstColumn="1" w:lastColumn="0" w:noHBand="0" w:noVBand="1"/>
      </w:tblPr>
      <w:tblGrid>
        <w:gridCol w:w="11908"/>
      </w:tblGrid>
      <w:tr w:rsidR="00783B17" w14:paraId="20EF4ED5" w14:textId="77777777" w:rsidTr="001A5597">
        <w:trPr>
          <w:trHeight w:val="510"/>
        </w:trPr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3AAA35"/>
            <w:vAlign w:val="center"/>
          </w:tcPr>
          <w:p w14:paraId="7CCB5E58" w14:textId="4CC713FB" w:rsidR="00783B17" w:rsidRDefault="00221F22" w:rsidP="001A5597">
            <w:pPr>
              <w:jc w:val="center"/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lastRenderedPageBreak/>
              <w:t xml:space="preserve">VOLNĚ VÁŽENÉ </w:t>
            </w:r>
            <w:r w:rsidR="00783B1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SALÁTY</w:t>
            </w:r>
            <w:r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 xml:space="preserve"> A POMAZÁNKY</w:t>
            </w:r>
            <w:r w:rsidR="00783B1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</w:tbl>
    <w:tbl>
      <w:tblPr>
        <w:tblW w:w="10405" w:type="dxa"/>
        <w:tblInd w:w="-56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3"/>
        <w:gridCol w:w="5217"/>
        <w:gridCol w:w="1474"/>
        <w:gridCol w:w="1220"/>
        <w:gridCol w:w="1501"/>
      </w:tblGrid>
      <w:tr w:rsidR="006C7C62" w:rsidRPr="00B73788" w14:paraId="1D0E83A0" w14:textId="77777777" w:rsidTr="008779F3">
        <w:trPr>
          <w:trHeight w:val="51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</w:tcPr>
          <w:p w14:paraId="5886E650" w14:textId="77777777" w:rsidR="00465B17" w:rsidRPr="00B73788" w:rsidRDefault="002C4626" w:rsidP="0015127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3788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</w:tcPr>
          <w:p w14:paraId="4A3E60B5" w14:textId="77777777" w:rsidR="00465B17" w:rsidRPr="00B73788" w:rsidRDefault="002C4626" w:rsidP="00151270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B73788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</w:tcPr>
          <w:p w14:paraId="5610CAD5" w14:textId="77777777" w:rsidR="00465B17" w:rsidRPr="00B73788" w:rsidRDefault="00465B17" w:rsidP="00151270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B73788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TRVANLIVOST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</w:tcPr>
          <w:p w14:paraId="5D42275E" w14:textId="77777777" w:rsidR="00465B17" w:rsidRPr="00B73788" w:rsidRDefault="002C4626" w:rsidP="00151270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B73788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</w:tcPr>
          <w:p w14:paraId="4DED20C2" w14:textId="77777777" w:rsidR="00465B17" w:rsidRPr="00B73788" w:rsidRDefault="00465B17" w:rsidP="002C4626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B73788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</w:t>
            </w:r>
            <w:r w:rsidR="002C4626" w:rsidRPr="00B73788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 BEZ DPH </w:t>
            </w:r>
            <w:r w:rsidR="007C2E33" w:rsidRPr="00B73788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2C4626" w:rsidRPr="00B73788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/ 1KG</w:t>
            </w:r>
          </w:p>
        </w:tc>
      </w:tr>
      <w:tr w:rsidR="00BF56B4" w:rsidRPr="000324A7" w14:paraId="00EE7A65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6019" w14:textId="27F0ACE2" w:rsidR="00BF56B4" w:rsidRPr="000324A7" w:rsidRDefault="00BF56B4" w:rsidP="00BF56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8A28" w14:textId="5725179E" w:rsidR="00BF56B4" w:rsidRPr="000324A7" w:rsidRDefault="00BF56B4" w:rsidP="00BF56B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BRAMBOROVÝ SALÁT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E9A9" w14:textId="4507E71C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DD05" w14:textId="5B39E76D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06D9" w14:textId="6491DFC1" w:rsidR="00BF56B4" w:rsidRPr="000324A7" w:rsidRDefault="00A14D3F" w:rsidP="00BF56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53</w:t>
            </w:r>
            <w:r w:rsidR="00BF56B4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F56B4" w:rsidRPr="000324A7" w14:paraId="077AFDFB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099B" w14:textId="3A416C6D" w:rsidR="00BF56B4" w:rsidRPr="000324A7" w:rsidRDefault="00BF56B4" w:rsidP="00BF56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1011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/-3/-5/-9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3D32" w14:textId="74C13C7B" w:rsidR="00BF56B4" w:rsidRPr="000324A7" w:rsidRDefault="00BF56B4" w:rsidP="00BF56B4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BRAMBOROVÝ SALÁT KUTROVANÝ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A8B7" w14:textId="343A3066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5091" w14:textId="2D9FE4A7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,3,5,10</w:t>
            </w: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k</w:t>
            </w: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AD95" w14:textId="38ACA8F2" w:rsidR="00BF56B4" w:rsidRDefault="00BF56B4" w:rsidP="00BF56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F56B4" w:rsidRPr="000324A7" w14:paraId="617F8118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4531" w14:textId="710E7144" w:rsidR="00BF56B4" w:rsidRPr="000324A7" w:rsidRDefault="00BF56B4" w:rsidP="00BF56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2C04" w14:textId="521C3669" w:rsidR="00BF56B4" w:rsidRPr="000324A7" w:rsidRDefault="00BF56B4" w:rsidP="00BF56B4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BRAMBOROVÝ SALÁT PALMETA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464E" w14:textId="1F604BF7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08A8" w14:textId="4C4EF2D6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0BA5" w14:textId="17799CAF" w:rsidR="00BF56B4" w:rsidRDefault="00BF56B4" w:rsidP="00BF56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F56B4" w:rsidRPr="000324A7" w14:paraId="1381457D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0DAF" w14:textId="7F783951" w:rsidR="00BF56B4" w:rsidRPr="000324A7" w:rsidRDefault="00BF56B4" w:rsidP="00BF56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5D52E" w14:textId="423BE61E" w:rsidR="00BF56B4" w:rsidRPr="000324A7" w:rsidRDefault="00BF56B4" w:rsidP="00BF56B4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SVÁTEČNÍ BRAMBOROVÝ SALÁT (s </w:t>
            </w:r>
            <w:proofErr w:type="spellStart"/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gothajem</w:t>
            </w:r>
            <w:proofErr w:type="spellEnd"/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210D" w14:textId="0EF7D2F6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B34E" w14:textId="5464D479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B165" w14:textId="59BD9CC1" w:rsidR="00BF56B4" w:rsidRDefault="00BF56B4" w:rsidP="00BF56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F56B4" w:rsidRPr="000324A7" w14:paraId="4E57DFE6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CB44" w14:textId="705CAFC2" w:rsidR="00BF56B4" w:rsidRPr="000324A7" w:rsidRDefault="00BF56B4" w:rsidP="00BF56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5D4B5" w14:textId="2ECFA096" w:rsidR="00BF56B4" w:rsidRPr="000324A7" w:rsidRDefault="00BF56B4" w:rsidP="00BF56B4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CHLEBÍČKOVÝ VLAŠSKÝ SALÁT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F7E5" w14:textId="6E505EC0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0BB9" w14:textId="1C4FD7CD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71AD" w14:textId="07253B96" w:rsidR="00BF56B4" w:rsidRDefault="00BF56B4" w:rsidP="00BF56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F56B4" w:rsidRPr="000324A7" w14:paraId="43132C06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F8793" w14:textId="00DC6E9C" w:rsidR="00BF56B4" w:rsidRPr="000324A7" w:rsidRDefault="00BF56B4" w:rsidP="00BF56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092B" w14:textId="238C049B" w:rsidR="00BF56B4" w:rsidRPr="000324A7" w:rsidRDefault="00BF56B4" w:rsidP="00BF56B4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VLAŠSKÝ SALÁT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665A" w14:textId="4D996F0C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5938" w14:textId="1246024E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A0F9" w14:textId="4D8E6679" w:rsidR="00BF56B4" w:rsidRDefault="00BF56B4" w:rsidP="00BF56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F56B4" w:rsidRPr="000324A7" w14:paraId="5C57938E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C34F" w14:textId="1A398E92" w:rsidR="00BF56B4" w:rsidRPr="000324A7" w:rsidRDefault="00BF56B4" w:rsidP="00BF56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70D6" w14:textId="2D1F372E" w:rsidR="00BF56B4" w:rsidRPr="000324A7" w:rsidRDefault="00BF56B4" w:rsidP="00BF56B4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VLAŠSKÝ SALÁT SE SALÁMEM JUNIOR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91FE" w14:textId="2194A5C5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855B" w14:textId="5EA84A09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C3DB" w14:textId="76D6C367" w:rsidR="00BF56B4" w:rsidRDefault="00A14D3F" w:rsidP="00BF56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62</w:t>
            </w:r>
            <w:r w:rsidR="00BF56B4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F56B4" w:rsidRPr="000324A7" w14:paraId="7138026A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5BDAB" w14:textId="53B4E5FD" w:rsidR="00BF56B4" w:rsidRPr="000324A7" w:rsidRDefault="00BF56B4" w:rsidP="00BF56B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9FEFF" w14:textId="5DE7F054" w:rsidR="00BF56B4" w:rsidRPr="000324A7" w:rsidRDefault="00BF56B4" w:rsidP="00BF56B4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VLAŠSKÝ SALÁT PALMETA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471E" w14:textId="25FBA30E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1282" w14:textId="41AB1013" w:rsidR="00BF56B4" w:rsidRPr="000324A7" w:rsidRDefault="00BF56B4" w:rsidP="00BF56B4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B914" w14:textId="0369F777" w:rsidR="00BF56B4" w:rsidRDefault="00BF56B4" w:rsidP="00BF56B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6CE0A505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4335" w14:textId="1051D541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4C0D" w14:textId="5BDC0D07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PAŘÍŽSKÝ POCHOUTKOVÝ SALÁT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7C0C" w14:textId="3220552D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8C6F" w14:textId="1D7064F5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6162" w14:textId="302E263A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2A656423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B2A3" w14:textId="57C279D9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F8C6" w14:textId="5AC96E32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POCHOUTKOVÝ SALÁT PALMETA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8A70" w14:textId="7C95515F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C19A" w14:textId="075FA838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25C2" w14:textId="54E1E0DA" w:rsidR="00221F22" w:rsidRDefault="00A14D3F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70</w:t>
            </w:r>
            <w:r w:rsidR="00221F22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792834B6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8779" w14:textId="31025D4B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22AC" w14:textId="42C1E2EF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RYBÍ OHEŇ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E1BF" w14:textId="232BB8C0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3E3F" w14:textId="5F5B73FE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B2E9" w14:textId="0FA972CA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15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A14D3F" w:rsidRPr="000324A7" w14:paraId="0AD2BE53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52576" w14:textId="20AA128D" w:rsidR="00A14D3F" w:rsidRPr="000324A7" w:rsidRDefault="00A14D3F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F151" w14:textId="6D0C9CAF" w:rsidR="00A14D3F" w:rsidRPr="000324A7" w:rsidRDefault="00C2617F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POCHOUTKOVÝ SALÁT SE SALÁMEM JUNIOR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06A" w14:textId="0FDCC153" w:rsidR="00A14D3F" w:rsidRPr="000324A7" w:rsidRDefault="00C2617F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2558" w14:textId="634659D1" w:rsidR="00A14D3F" w:rsidRPr="000324A7" w:rsidRDefault="00C2617F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7BB7" w14:textId="0EA79739" w:rsidR="00A14D3F" w:rsidRDefault="00E8580E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66,00 Kč</w:t>
            </w:r>
          </w:p>
        </w:tc>
      </w:tr>
      <w:tr w:rsidR="00221F22" w:rsidRPr="000324A7" w14:paraId="16A515E7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6EC7" w14:textId="1FE9E920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AC2D" w14:textId="6BA13D93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RYBÍ SALÁT S MAJONÉZOU PALMETA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9F2B1" w14:textId="23C41F26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60EB" w14:textId="35EBBA44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F170" w14:textId="7FC6CC43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00 Kč</w:t>
            </w:r>
          </w:p>
        </w:tc>
      </w:tr>
      <w:tr w:rsidR="00221F22" w:rsidRPr="000324A7" w14:paraId="5B7B8DE6" w14:textId="77777777" w:rsidTr="008779F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BF84" w14:textId="07D76A1F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1CB1" w14:textId="6E0EC9BA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RYBÍ SALÁT S JOGURTEM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A829" w14:textId="485DD3B0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2276" w14:textId="528EEF29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BC32" w14:textId="27612ED5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61FC6E91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3E60" w14:textId="77777777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6ECD2" w14:textId="77777777" w:rsidR="00221F22" w:rsidRPr="000324A7" w:rsidRDefault="00221F22" w:rsidP="00221F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CAMPING SALÁT PALMETA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2F8B" w14:textId="77777777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4E00D" w14:textId="77777777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5CE5" w14:textId="183F2E88" w:rsidR="00221F22" w:rsidRPr="000324A7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6ED2FFBD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C3A2" w14:textId="06B17BFE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14D7" w14:textId="66A44685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HERMELÍNOVÝ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A40AB" w14:textId="58873FBE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9B50" w14:textId="57A5442C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38F0" w14:textId="21DDC689" w:rsidR="00221F22" w:rsidRDefault="00331728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94</w:t>
            </w:r>
            <w:r w:rsidR="00221F22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6056F35F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41E6" w14:textId="36F17DB6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E88C" w14:textId="69707134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HANÁCKÝ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3473" w14:textId="19B3B9AD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07B5" w14:textId="1EE6D6E6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5BC2" w14:textId="165742E2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0CE22E2D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9A03" w14:textId="584401BF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1797" w14:textId="4403D27B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NEAPOLSKÝ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E607" w14:textId="61AE8735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8338" w14:textId="7F85E3E0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0CBAB" w14:textId="22665A6A" w:rsidR="00221F22" w:rsidRDefault="00A14D3F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80</w:t>
            </w:r>
            <w:r w:rsidR="00221F22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 w:rsidR="00221F22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221F22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221F22" w:rsidRPr="000324A7" w14:paraId="44B07863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1825" w14:textId="4B11137E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3BB3" w14:textId="692596FF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FEFERONOVÝ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3066" w14:textId="621EA6C0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81F6" w14:textId="4CF00617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8A17" w14:textId="1A86E9C2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A14D3F" w:rsidRPr="000324A7" w14:paraId="7B69CBE0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BE29" w14:textId="0823F6E8" w:rsidR="00A14D3F" w:rsidRPr="000324A7" w:rsidRDefault="00A14D3F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1477" w14:textId="6EA7F882" w:rsidR="00A14D3F" w:rsidRPr="000324A7" w:rsidRDefault="00C2617F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ZELNÝ SALÁT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S JOGURTEM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16E2" w14:textId="7A3D4B3F" w:rsidR="00A14D3F" w:rsidRPr="000324A7" w:rsidRDefault="00C2617F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CD66" w14:textId="2E2C28FC" w:rsidR="00A14D3F" w:rsidRPr="000324A7" w:rsidRDefault="00C2617F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67BE" w14:textId="5CB18378" w:rsidR="00A14D3F" w:rsidRDefault="00331728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52</w:t>
            </w:r>
            <w:r w:rsidR="00E8580E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2773F71C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2072" w14:textId="13D3AE0E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7E79" w14:textId="3AC90F9A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ZELNÝ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9F41" w14:textId="4E68497B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7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E5C66" w14:textId="11D7D8EA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A274" w14:textId="4F4FC4E2" w:rsidR="00221F22" w:rsidRDefault="00331728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50</w:t>
            </w:r>
            <w:r w:rsidR="00221F22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A14D3F" w:rsidRPr="000324A7" w14:paraId="7D13BE81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BBFE" w14:textId="0F490F1B" w:rsidR="00A14D3F" w:rsidRPr="000324A7" w:rsidRDefault="00A14D3F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B392" w14:textId="394FDE37" w:rsidR="00A14D3F" w:rsidRPr="000324A7" w:rsidRDefault="00C2617F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ZELNÝ SALÁT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S KŘENEM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E000" w14:textId="1DC17446" w:rsidR="00A14D3F" w:rsidRPr="000324A7" w:rsidRDefault="00C2617F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7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326B" w14:textId="1FE02134" w:rsidR="00A14D3F" w:rsidRPr="000324A7" w:rsidRDefault="00C2617F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2B95" w14:textId="51155DCC" w:rsidR="00A14D3F" w:rsidRDefault="00E8580E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331728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2F8AAAD3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E219" w14:textId="19C9B878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B099" w14:textId="6AB68E09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COLESLAW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BD6B" w14:textId="7873E32E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7 dnů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971A2" w14:textId="10DF5BD7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943CB" w14:textId="5A44903C" w:rsidR="00221F22" w:rsidRDefault="00331728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61</w:t>
            </w:r>
            <w:r w:rsidR="00221F22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0DDFF6DE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A958" w14:textId="3364CF74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71E0" w14:textId="3D775AC0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KOKTEJL à la KREVETOVÝ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A791" w14:textId="26E147C6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55FE" w14:textId="2B8B5078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D5D3" w14:textId="1A9AE7C2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140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01566821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8DE1" w14:textId="43B9C0FD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9DD8" w14:textId="482D76A3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MRKVOVÁ POCHOUTKA S ANANASEM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4EA5" w14:textId="132D250F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EE6D" w14:textId="45F35BC2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A74F" w14:textId="2413FADE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06C9DD6A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DBF79" w14:textId="051DCD04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8229" w14:textId="634ED536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KŘENOVÉ FAZOLE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4CBD" w14:textId="625672C0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D370" w14:textId="297D0C70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554A" w14:textId="3D52F29D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56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6F02409E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3ADE" w14:textId="55CB39DC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50B5" w14:textId="1A9C2C82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RUMCAJS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B058C" w14:textId="125F09BC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A4E1" w14:textId="63053867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F720" w14:textId="01B067D8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7C474633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E8D5" w14:textId="358DAC19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EA73" w14:textId="171008A3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RUMCAJS SALÁT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S JUNIOREM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B2B07" w14:textId="5D28089D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5893" w14:textId="63DF601A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DF9C" w14:textId="14853760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312F3784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9887" w14:textId="61565EDA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5D70" w14:textId="4981C6D5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PÁRKOVÝ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8F31" w14:textId="12B5B9F7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2E3C" w14:textId="60ABF160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68C5" w14:textId="3F57D601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91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0674D378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92BB" w14:textId="75509B46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BC12" w14:textId="3061CAD6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SALÁT </w:t>
            </w:r>
            <w:proofErr w:type="spellStart"/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ála</w:t>
            </w:r>
            <w:proofErr w:type="spellEnd"/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KRAB S JOGURTEM PALMETA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B17F" w14:textId="32AF37B4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0D05" w14:textId="06F8C491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7D18" w14:textId="78FDF4A4" w:rsidR="00221F22" w:rsidRDefault="00221F22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="00A14D3F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0E71F209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8C6D" w14:textId="70A9D0AF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08F6" w14:textId="3DB7B95E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ZELNÝ SALÁT S JOGURTEM PALMETA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BDA1" w14:textId="4C4F2549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8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916B" w14:textId="13564F11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9E19" w14:textId="1F0E11BB" w:rsidR="00221F22" w:rsidRDefault="00331728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52</w:t>
            </w:r>
            <w:r w:rsidR="00221F22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21F22" w:rsidRPr="000324A7" w14:paraId="6B91E7E6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604F" w14:textId="0DDA15F0" w:rsidR="00221F22" w:rsidRPr="000324A7" w:rsidRDefault="00221F22" w:rsidP="00221F2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1305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/-3/-5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E6D19" w14:textId="4D8C9977" w:rsidR="00221F22" w:rsidRPr="000324A7" w:rsidRDefault="00221F22" w:rsidP="00221F22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HERMELÍNOVÝ SALÁT PALMETA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2CFB" w14:textId="25E836A9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44F0" w14:textId="0045C4B1" w:rsidR="00221F22" w:rsidRPr="000324A7" w:rsidRDefault="00221F22" w:rsidP="00221F22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,3,5</w:t>
            </w: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k</w:t>
            </w: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AE64" w14:textId="402459DF" w:rsidR="00221F22" w:rsidRDefault="00331728" w:rsidP="00221F2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102</w:t>
            </w:r>
            <w:r w:rsidR="00221F22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6951D9BA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ABF6" w14:textId="53ED087B" w:rsidR="00256205" w:rsidRPr="000324A7" w:rsidRDefault="00256205" w:rsidP="0025620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EA49" w14:textId="0E11241F" w:rsidR="00256205" w:rsidRPr="000324A7" w:rsidRDefault="00256205" w:rsidP="00256205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FAZOLOVÝ KATŮV ŠLEH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DE44" w14:textId="5D27BFD3" w:rsidR="00256205" w:rsidRPr="000324A7" w:rsidRDefault="00256205" w:rsidP="00256205">
            <w:pPr>
              <w:ind w:left="-1059" w:right="516" w:firstLine="1059"/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B82F" w14:textId="3A7E90F2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C90E" w14:textId="390E5729" w:rsidR="00256205" w:rsidRDefault="00256205" w:rsidP="0025620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6B53FB48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82CC" w14:textId="250F2393" w:rsidR="00256205" w:rsidRPr="000324A7" w:rsidRDefault="00256205" w:rsidP="0025620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88F4" w14:textId="50D491DF" w:rsidR="00256205" w:rsidRPr="000324A7" w:rsidRDefault="00256205" w:rsidP="00256205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TATARKA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BF00" w14:textId="05ECFF31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2BFB" w14:textId="7006B2D8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12E0" w14:textId="703EF54C" w:rsidR="00256205" w:rsidRDefault="00256205" w:rsidP="0025620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01E7E868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1C28" w14:textId="6A7E0906" w:rsidR="00256205" w:rsidRPr="000324A7" w:rsidRDefault="00256205" w:rsidP="0025620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0293" w14:textId="002D173B" w:rsidR="00256205" w:rsidRPr="000324A7" w:rsidRDefault="00256205" w:rsidP="00256205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MAJONÉZA (85% obsah oleje)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8549" w14:textId="5CE0E310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3117" w14:textId="3A73B23C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0496" w14:textId="0C0284CA" w:rsidR="00256205" w:rsidRDefault="00256205" w:rsidP="0025620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569592BC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222C" w14:textId="2D133E9D" w:rsidR="00256205" w:rsidRPr="000324A7" w:rsidRDefault="00256205" w:rsidP="0025620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1450/-3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C9F4" w14:textId="5655CD9F" w:rsidR="00256205" w:rsidRPr="000324A7" w:rsidRDefault="00256205" w:rsidP="00256205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ČESNEKOVÁ PASTA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528F" w14:textId="34BE3CA1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20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0546" w14:textId="0128CD99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1,3 kg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39A6" w14:textId="1E702AE3" w:rsidR="00256205" w:rsidRDefault="00256205" w:rsidP="0025620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62,00 Kč</w:t>
            </w:r>
          </w:p>
        </w:tc>
      </w:tr>
      <w:tr w:rsidR="00256205" w:rsidRPr="000324A7" w14:paraId="0A985EAD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8AEA" w14:textId="75577575" w:rsidR="00256205" w:rsidRPr="000324A7" w:rsidRDefault="00256205" w:rsidP="0025620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F4A6" w14:textId="2BB7E69F" w:rsidR="00256205" w:rsidRPr="000324A7" w:rsidRDefault="00256205" w:rsidP="00256205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VAJÍČKOVÝ SALÁT (60% VAJEC)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3C46" w14:textId="221F6209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3D92" w14:textId="2900ADA4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D258" w14:textId="147B807E" w:rsidR="00256205" w:rsidRDefault="00256205" w:rsidP="0025620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="00F202A5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1837F467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7C3A" w14:textId="677E498D" w:rsidR="00256205" w:rsidRPr="000324A7" w:rsidRDefault="00256205" w:rsidP="0025620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1565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490EA" w14:textId="30A25458" w:rsidR="00256205" w:rsidRPr="000324A7" w:rsidRDefault="00256205" w:rsidP="00256205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LOUPEŽNICKÝ SALÁT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844A9" w14:textId="450E8F1C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F791" w14:textId="5A94F0FF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25ED" w14:textId="402E39C6" w:rsidR="00256205" w:rsidRDefault="00256205" w:rsidP="0025620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71,00 Kč</w:t>
            </w:r>
          </w:p>
        </w:tc>
      </w:tr>
      <w:tr w:rsidR="00256205" w:rsidRPr="000324A7" w14:paraId="093E32F0" w14:textId="77777777" w:rsidTr="008779F3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C30A" w14:textId="02D2AAC6" w:rsidR="00256205" w:rsidRPr="000324A7" w:rsidRDefault="00256205" w:rsidP="0025620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4334" w14:textId="226A6548" w:rsidR="00256205" w:rsidRPr="000324A7" w:rsidRDefault="00256205" w:rsidP="00256205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SALÁT SLONÍ MLS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0360" w14:textId="0BF902A9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396B" w14:textId="6AE7B508" w:rsidR="00256205" w:rsidRPr="000324A7" w:rsidRDefault="00256205" w:rsidP="00256205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728C" w14:textId="345C7814" w:rsidR="00256205" w:rsidRDefault="00256205" w:rsidP="00256205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73,00 Kč</w:t>
            </w:r>
          </w:p>
        </w:tc>
      </w:tr>
    </w:tbl>
    <w:p w14:paraId="3B50F25C" w14:textId="77777777" w:rsidR="00221F22" w:rsidRDefault="00221F22" w:rsidP="00221F22">
      <w:pPr>
        <w:ind w:left="360"/>
        <w:rPr>
          <w:rFonts w:ascii="Calibri" w:hAnsi="Calibri"/>
          <w:b/>
          <w:bCs/>
          <w:sz w:val="22"/>
          <w:szCs w:val="22"/>
          <w:u w:val="single"/>
        </w:rPr>
      </w:pPr>
    </w:p>
    <w:p w14:paraId="2A3B1ECF" w14:textId="77777777" w:rsidR="00FF5090" w:rsidRDefault="00FF5090" w:rsidP="00221F22">
      <w:pPr>
        <w:ind w:left="360"/>
        <w:rPr>
          <w:rFonts w:ascii="Calibri" w:hAnsi="Calibri"/>
          <w:b/>
          <w:bCs/>
          <w:sz w:val="22"/>
          <w:szCs w:val="22"/>
          <w:u w:val="single"/>
        </w:rPr>
      </w:pPr>
    </w:p>
    <w:p w14:paraId="29D482E5" w14:textId="77777777" w:rsidR="00FF5090" w:rsidRDefault="00FF5090" w:rsidP="00221F22">
      <w:pPr>
        <w:ind w:left="360"/>
        <w:rPr>
          <w:rFonts w:ascii="Calibri" w:hAnsi="Calibri"/>
          <w:b/>
          <w:bCs/>
          <w:sz w:val="22"/>
          <w:szCs w:val="22"/>
          <w:u w:val="single"/>
        </w:rPr>
      </w:pPr>
    </w:p>
    <w:tbl>
      <w:tblPr>
        <w:tblW w:w="11909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4536"/>
        <w:gridCol w:w="1421"/>
        <w:gridCol w:w="1131"/>
        <w:gridCol w:w="1701"/>
        <w:gridCol w:w="852"/>
      </w:tblGrid>
      <w:tr w:rsidR="006C7C62" w:rsidRPr="000324A7" w14:paraId="5E5F4ECC" w14:textId="77777777" w:rsidTr="005719FB">
        <w:trPr>
          <w:gridBefore w:val="1"/>
          <w:gridAfter w:val="1"/>
          <w:wBefore w:w="851" w:type="dxa"/>
          <w:wAfter w:w="852" w:type="dxa"/>
          <w:trHeight w:val="27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36E84" w14:textId="77777777" w:rsidR="006C7C62" w:rsidRPr="000324A7" w:rsidRDefault="006C7C62" w:rsidP="006C7C6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NORMA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3BB29" w14:textId="77777777" w:rsidR="006C7C62" w:rsidRPr="000324A7" w:rsidRDefault="006C7C62" w:rsidP="006C7C62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FDB74" w14:textId="77777777" w:rsidR="006C7C62" w:rsidRPr="000324A7" w:rsidRDefault="006C7C62" w:rsidP="006C7C62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TRVANLIVOST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2B686" w14:textId="77777777" w:rsidR="006C7C62" w:rsidRPr="000324A7" w:rsidRDefault="006C7C62" w:rsidP="006C7C62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1142A" w14:textId="77777777" w:rsidR="006C7C62" w:rsidRPr="000324A7" w:rsidRDefault="006C7C62" w:rsidP="006C7C62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1KG</w:t>
            </w:r>
          </w:p>
        </w:tc>
      </w:tr>
      <w:tr w:rsidR="00E956E8" w:rsidRPr="000324A7" w14:paraId="5D63F3ED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FBFE" w14:textId="4D7B2A14" w:rsidR="00E956E8" w:rsidRPr="000324A7" w:rsidRDefault="00E956E8" w:rsidP="00E956E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093A" w14:textId="090A175D" w:rsidR="00E956E8" w:rsidRPr="000324A7" w:rsidRDefault="00E956E8" w:rsidP="00E956E8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BUDAPEŠŤSKÝ KRÉM PALMETA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DAA0" w14:textId="632EF2F2" w:rsidR="00E956E8" w:rsidRPr="000324A7" w:rsidRDefault="00E956E8" w:rsidP="00E956E8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FCF9" w14:textId="1B2B158B" w:rsidR="00E956E8" w:rsidRPr="000324A7" w:rsidRDefault="00E956E8" w:rsidP="00E956E8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B5EC" w14:textId="5EE630FD" w:rsidR="00E956E8" w:rsidRPr="000324A7" w:rsidRDefault="00E956E8" w:rsidP="00E956E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21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E956E8" w:rsidRPr="000324A7" w14:paraId="51FC8B9B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151F" w14:textId="3FF23C4B" w:rsidR="00E956E8" w:rsidRPr="000324A7" w:rsidRDefault="00E956E8" w:rsidP="00E956E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23D65" w14:textId="4AFFCFAE" w:rsidR="00E956E8" w:rsidRPr="000324A7" w:rsidRDefault="00E956E8" w:rsidP="00E956E8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POMAZÁNKA PIKANTNÍ SE SÝREM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44B4" w14:textId="52CF1629" w:rsidR="00E956E8" w:rsidRPr="000324A7" w:rsidRDefault="00E956E8" w:rsidP="00E956E8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6E47" w14:textId="6D91F577" w:rsidR="00E956E8" w:rsidRPr="000324A7" w:rsidRDefault="00E956E8" w:rsidP="00E956E8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7F2D" w14:textId="14DCB19A" w:rsidR="00E956E8" w:rsidRPr="000324A7" w:rsidRDefault="00C2617F" w:rsidP="00E956E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91</w:t>
            </w:r>
            <w:r w:rsidR="00E956E8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E956E8" w:rsidRPr="000324A7" w14:paraId="36344A59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4EDD" w14:textId="18A0A92B" w:rsidR="00E956E8" w:rsidRPr="000324A7" w:rsidRDefault="00E956E8" w:rsidP="00E956E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2B83" w14:textId="66868779" w:rsidR="00E956E8" w:rsidRPr="000324A7" w:rsidRDefault="00E956E8" w:rsidP="00E956E8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POMAZÁNKA à la HUMR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EF0C" w14:textId="52081748" w:rsidR="00E956E8" w:rsidRPr="000324A7" w:rsidRDefault="00E956E8" w:rsidP="00E956E8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6A83" w14:textId="1B71F555" w:rsidR="00E956E8" w:rsidRPr="000324A7" w:rsidRDefault="00E956E8" w:rsidP="00E956E8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048C" w14:textId="25218A57" w:rsidR="00E956E8" w:rsidRPr="000324A7" w:rsidRDefault="00E956E8" w:rsidP="00E956E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="00C2617F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C2617F" w:rsidRPr="000324A7" w14:paraId="5A4D194C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9DBA" w14:textId="72DB33E1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5E062" w14:textId="775B648C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ČESNEKOVÁ POMAZÁNKA SE SÝREM A SALÁMEM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D429" w14:textId="702B84E9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0A73" w14:textId="5096D987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CAA7" w14:textId="24F99E76" w:rsidR="00C2617F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83,00 Kč</w:t>
            </w:r>
          </w:p>
        </w:tc>
      </w:tr>
      <w:tr w:rsidR="00C2617F" w:rsidRPr="000324A7" w14:paraId="25556E45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ABB68" w14:textId="355DAA32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44B1" w14:textId="6557046C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PAŽITKOVÁ POMAZÁNKA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382F" w14:textId="56518F48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338D" w14:textId="11F29427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5ED8" w14:textId="288ED932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C2617F" w:rsidRPr="000324A7" w14:paraId="19DD9C49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1C08" w14:textId="4B94A63E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3B85" w14:textId="20BA7EE1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POMAZÁNKA PALIVEC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32447" w14:textId="2DA235DC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6BCC" w14:textId="42F914A2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6D5" w14:textId="28ED32EC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C2617F" w:rsidRPr="000324A7" w14:paraId="704D5CFE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AB51" w14:textId="619B963F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221B" w14:textId="28DFC67B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ČESNEKOVÁ POMAZÁNKA SE SÝREM PALMETA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6449" w14:textId="2BCE1D20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35BC" w14:textId="1D401032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58C0" w14:textId="2CFACF7F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C2617F" w:rsidRPr="000324A7" w14:paraId="1B9FB8AC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848D" w14:textId="2630C77B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D5AA" w14:textId="38618A02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TŘENÁ NIVA PALMETA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9654" w14:textId="10F83DC7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D780" w14:textId="1E66C6F9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322C" w14:textId="67EC0377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160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C2617F" w:rsidRPr="000324A7" w14:paraId="55B0B351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EFC4D" w14:textId="644DD13B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F236" w14:textId="1860BEF2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956E8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STUDENTSKÁ POMAZÁNKA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CC19" w14:textId="5289FCB7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A3AF" w14:textId="12B0D82B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7126" w14:textId="25619B60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,00 Kč </w:t>
            </w:r>
          </w:p>
        </w:tc>
      </w:tr>
      <w:tr w:rsidR="00C2617F" w:rsidRPr="000324A7" w14:paraId="775A2F63" w14:textId="77777777" w:rsidTr="005719FB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3278" w14:textId="2C927CBB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1441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F16C" w14:textId="0AC7D705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UHERÁČKOVÁ POMAZÁNKA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8F2E" w14:textId="2F90A06D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8B478" w14:textId="5A67459F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5ADA" w14:textId="46E6BE4D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120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C2617F" w:rsidRPr="000324A7" w14:paraId="5817275F" w14:textId="77777777" w:rsidTr="00E956E8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C8DE" w14:textId="1D1F6C23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BEB3" w14:textId="59843E39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956E8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LUCIFEROVA TOPINKOVÁ POMAZÁNKA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C8888" w14:textId="415403CC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A963" w14:textId="4F2282F3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52EF5" w14:textId="1C1AE172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73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C2617F" w:rsidRPr="000324A7" w14:paraId="5F9ED26E" w14:textId="77777777" w:rsidTr="00E956E8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C078" w14:textId="64E7C4AA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1476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8F5D" w14:textId="2A70A26C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956E8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PALIVEC S KOUSKY TVAROHU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BF78" w14:textId="3E13DBF5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52E2" w14:textId="1AEA0DDD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F7E58" w14:textId="2B2733A3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C2617F" w:rsidRPr="000324A7" w14:paraId="15EB8BE4" w14:textId="77777777" w:rsidTr="00E956E8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04FB" w14:textId="694EBFB5" w:rsidR="00C2617F" w:rsidRPr="000324A7" w:rsidRDefault="00C2617F" w:rsidP="00C2617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1486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E122" w14:textId="0D1D6A29" w:rsidR="00C2617F" w:rsidRPr="000324A7" w:rsidRDefault="00C2617F" w:rsidP="00C2617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956E8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PIKANTNÍ POMAZÁNKA S TOFU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A7ED" w14:textId="3C7E4D7C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E905" w14:textId="546F566D" w:rsidR="00C2617F" w:rsidRPr="000324A7" w:rsidRDefault="00C2617F" w:rsidP="00C2617F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27F3" w14:textId="4E537F45" w:rsidR="00C2617F" w:rsidRPr="000324A7" w:rsidRDefault="00C2617F" w:rsidP="00C2617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E8580E" w:rsidRPr="000324A7" w14:paraId="24D6E62D" w14:textId="77777777" w:rsidTr="00E956E8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7353" w14:textId="56488343" w:rsidR="00E8580E" w:rsidRPr="000324A7" w:rsidRDefault="00E8580E" w:rsidP="00E8580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1137" w14:textId="4B5C444A" w:rsidR="00E8580E" w:rsidRPr="00E956E8" w:rsidRDefault="00E8580E" w:rsidP="00E8580E">
            <w:pP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TOFU POMAZÁNKA SE SMAŽENOU CIBULKOU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5190" w14:textId="7E7BB728" w:rsidR="00E8580E" w:rsidRPr="000324A7" w:rsidRDefault="00E8580E" w:rsidP="00E8580E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A7FA" w14:textId="6B2E65CD" w:rsidR="00E8580E" w:rsidRPr="000324A7" w:rsidRDefault="00E8580E" w:rsidP="00E8580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F12C" w14:textId="090660E6" w:rsidR="00E8580E" w:rsidRDefault="00E8580E" w:rsidP="00E8580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75,00 Kč</w:t>
            </w:r>
          </w:p>
        </w:tc>
      </w:tr>
      <w:tr w:rsidR="00E8580E" w:rsidRPr="000324A7" w14:paraId="5962CEE2" w14:textId="77777777" w:rsidTr="00E956E8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E055" w14:textId="429A1EEE" w:rsidR="00E8580E" w:rsidRPr="000324A7" w:rsidRDefault="00E8580E" w:rsidP="00E8580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F273" w14:textId="2CEAFFDD" w:rsidR="00E8580E" w:rsidRPr="00E956E8" w:rsidRDefault="00E8580E" w:rsidP="00E8580E">
            <w:pP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CAMEMBERTOVÁ POMAZÁNKA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E9E3" w14:textId="63B56CFF" w:rsidR="00E8580E" w:rsidRPr="000324A7" w:rsidRDefault="00E8580E" w:rsidP="00E8580E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F8793" w14:textId="42235ADD" w:rsidR="00E8580E" w:rsidRPr="000324A7" w:rsidRDefault="00E8580E" w:rsidP="00E8580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F1A3" w14:textId="1A04881E" w:rsidR="00E8580E" w:rsidRDefault="00E8580E" w:rsidP="00E8580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  <w:r w:rsidR="00331728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E8580E" w:rsidRPr="000324A7" w14:paraId="59A9BB63" w14:textId="77777777" w:rsidTr="00E956E8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5307" w14:textId="2824C193" w:rsidR="00E8580E" w:rsidRPr="000324A7" w:rsidRDefault="00E8580E" w:rsidP="00E8580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28BB" w14:textId="3452F417" w:rsidR="00E8580E" w:rsidRPr="00E956E8" w:rsidRDefault="00E8580E" w:rsidP="00E8580E">
            <w:pP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POMAZÁNKA Á LA KRAB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6B12" w14:textId="125D9DB0" w:rsidR="00E8580E" w:rsidRPr="000324A7" w:rsidRDefault="00E8580E" w:rsidP="00E8580E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62EA" w14:textId="2C77348B" w:rsidR="00E8580E" w:rsidRPr="000324A7" w:rsidRDefault="00E8580E" w:rsidP="00E8580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1 000 g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6886" w14:textId="263DB538" w:rsidR="00E8580E" w:rsidRDefault="00E8580E" w:rsidP="00E8580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77,00 Kč</w:t>
            </w:r>
          </w:p>
        </w:tc>
      </w:tr>
      <w:tr w:rsidR="00E8580E" w:rsidRPr="000324A7" w14:paraId="09C7E8D1" w14:textId="77777777" w:rsidTr="00E956E8">
        <w:trPr>
          <w:gridBefore w:val="1"/>
          <w:gridAfter w:val="1"/>
          <w:wBefore w:w="851" w:type="dxa"/>
          <w:wAfter w:w="852" w:type="dxa"/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3741A20F" w14:textId="77777777" w:rsidR="00E8580E" w:rsidRPr="000324A7" w:rsidRDefault="00E8580E" w:rsidP="00E8580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noWrap/>
            <w:vAlign w:val="center"/>
          </w:tcPr>
          <w:p w14:paraId="6BF2E978" w14:textId="77777777" w:rsidR="00E8580E" w:rsidRPr="00E956E8" w:rsidRDefault="00E8580E" w:rsidP="00E8580E">
            <w:pP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noWrap/>
            <w:vAlign w:val="center"/>
          </w:tcPr>
          <w:p w14:paraId="60F3A07F" w14:textId="77777777" w:rsidR="00E8580E" w:rsidRPr="000324A7" w:rsidRDefault="00E8580E" w:rsidP="00E8580E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noWrap/>
            <w:vAlign w:val="center"/>
          </w:tcPr>
          <w:p w14:paraId="7D61045F" w14:textId="77777777" w:rsidR="00E8580E" w:rsidRPr="000324A7" w:rsidRDefault="00E8580E" w:rsidP="00E8580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0DF1A15B" w14:textId="77777777" w:rsidR="00E8580E" w:rsidRDefault="00E8580E" w:rsidP="00E8580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8580E" w:rsidRPr="000324A7" w14:paraId="5E0D9E34" w14:textId="77777777" w:rsidTr="005719FB">
        <w:tblPrEx>
          <w:jc w:val="left"/>
        </w:tblPrEx>
        <w:trPr>
          <w:trHeight w:val="510"/>
        </w:trPr>
        <w:tc>
          <w:tcPr>
            <w:tcW w:w="11909" w:type="dxa"/>
            <w:gridSpan w:val="7"/>
            <w:tcBorders>
              <w:left w:val="nil"/>
              <w:right w:val="nil"/>
            </w:tcBorders>
            <w:shd w:val="clear" w:color="000000" w:fill="auto"/>
            <w:noWrap/>
            <w:vAlign w:val="center"/>
          </w:tcPr>
          <w:p w14:paraId="4C0B06B8" w14:textId="2335E0F6" w:rsidR="00E8580E" w:rsidRPr="00221F22" w:rsidRDefault="00E8580E" w:rsidP="00E8580E">
            <w:pPr>
              <w:pStyle w:val="Nadpis3"/>
              <w:shd w:val="clear" w:color="auto" w:fill="3AAA35"/>
              <w:jc w:val="center"/>
              <w:rPr>
                <w:i w:val="0"/>
                <w:iCs w:val="0"/>
              </w:rPr>
            </w:pPr>
            <w:r w:rsidRPr="000324A7">
              <w:br w:type="page"/>
            </w:r>
            <w:r w:rsidRPr="000324A7">
              <w:br w:type="page"/>
            </w:r>
            <w:r w:rsidRPr="000324A7">
              <w:br w:type="page"/>
            </w:r>
            <w:r w:rsidRPr="000324A7">
              <w:br w:type="page"/>
            </w:r>
            <w:r w:rsidRPr="00221F22">
              <w:rPr>
                <w:i w:val="0"/>
                <w:iCs w:val="0"/>
                <w:color w:val="FFFFFF" w:themeColor="background1"/>
              </w:rPr>
              <w:t>BA</w:t>
            </w:r>
            <w:r>
              <w:rPr>
                <w:i w:val="0"/>
                <w:iCs w:val="0"/>
                <w:color w:val="FFFFFF" w:themeColor="background1"/>
              </w:rPr>
              <w:t>L</w:t>
            </w:r>
            <w:r w:rsidRPr="00221F22">
              <w:rPr>
                <w:i w:val="0"/>
                <w:iCs w:val="0"/>
                <w:color w:val="FFFFFF" w:themeColor="background1"/>
              </w:rPr>
              <w:t xml:space="preserve">ENÉ </w:t>
            </w:r>
            <w:r>
              <w:rPr>
                <w:i w:val="0"/>
                <w:iCs w:val="0"/>
                <w:color w:val="FFFFFF" w:themeColor="background1"/>
              </w:rPr>
              <w:t>SALÁTY A POMAZÁNKY</w:t>
            </w:r>
          </w:p>
        </w:tc>
      </w:tr>
    </w:tbl>
    <w:p w14:paraId="4B7B172B" w14:textId="00A7C49B" w:rsidR="005A25CC" w:rsidRPr="00691DC7" w:rsidRDefault="005A25CC" w:rsidP="00691DC7">
      <w:pPr>
        <w:rPr>
          <w:rFonts w:ascii="Calibri" w:hAnsi="Calibri"/>
          <w:b/>
          <w:color w:val="632423"/>
          <w:sz w:val="22"/>
          <w:szCs w:val="22"/>
          <w:lang w:eastAsia="en-US"/>
        </w:rPr>
      </w:pPr>
    </w:p>
    <w:tbl>
      <w:tblPr>
        <w:tblW w:w="15675" w:type="dxa"/>
        <w:tblInd w:w="-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7"/>
        <w:gridCol w:w="1438"/>
        <w:gridCol w:w="142"/>
        <w:gridCol w:w="161"/>
        <w:gridCol w:w="4235"/>
        <w:gridCol w:w="1421"/>
        <w:gridCol w:w="1134"/>
        <w:gridCol w:w="366"/>
        <w:gridCol w:w="1335"/>
        <w:gridCol w:w="421"/>
        <w:gridCol w:w="429"/>
        <w:gridCol w:w="1045"/>
        <w:gridCol w:w="1020"/>
        <w:gridCol w:w="1701"/>
      </w:tblGrid>
      <w:tr w:rsidR="00691DC7" w:rsidRPr="000324A7" w14:paraId="4771D666" w14:textId="77777777" w:rsidTr="0072460A">
        <w:trPr>
          <w:gridBefore w:val="1"/>
          <w:gridAfter w:val="5"/>
          <w:wBefore w:w="827" w:type="dxa"/>
          <w:wAfter w:w="4616" w:type="dxa"/>
          <w:trHeight w:val="452"/>
        </w:trPr>
        <w:tc>
          <w:tcPr>
            <w:tcW w:w="1438" w:type="dxa"/>
            <w:tcBorders>
              <w:bottom w:val="single" w:sz="4" w:space="0" w:color="auto"/>
            </w:tcBorders>
            <w:noWrap/>
            <w:vAlign w:val="bottom"/>
          </w:tcPr>
          <w:p w14:paraId="44040D0A" w14:textId="0DF76DFC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A75231B" w14:textId="68430D53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noWrap/>
            <w:vAlign w:val="bottom"/>
          </w:tcPr>
          <w:p w14:paraId="2AD0A0EC" w14:textId="6F630C81" w:rsidR="00691DC7" w:rsidRPr="000324A7" w:rsidRDefault="00691DC7" w:rsidP="00691DC7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TRVANLIVOST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20BA369B" w14:textId="45E3AB85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2CDACFB" w14:textId="49496E46" w:rsidR="00691DC7" w:rsidRPr="000324A7" w:rsidRDefault="00691DC7" w:rsidP="00691DC7">
            <w:pPr>
              <w:ind w:right="135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 KS</w:t>
            </w:r>
          </w:p>
        </w:tc>
      </w:tr>
      <w:tr w:rsidR="00691DC7" w:rsidRPr="000324A7" w14:paraId="0A32B509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BE12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2B274" w14:textId="77777777" w:rsidR="00691DC7" w:rsidRPr="00CD1212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D1212">
              <w:rPr>
                <w:rFonts w:ascii="Arial" w:hAnsi="Arial" w:cs="Arial"/>
                <w:b/>
                <w:bCs/>
                <w:sz w:val="20"/>
                <w:szCs w:val="20"/>
              </w:rPr>
              <w:t>PIKANTNÍ POMAZÁNKA SE SÝREM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D8F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3213E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01BF" w14:textId="69E69F38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44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038507C9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DA08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54DA" w14:textId="77777777" w:rsidR="00691DC7" w:rsidRPr="00CD1212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D12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POCHOUTKOVÝ SALÁT S JUNIOREM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7F0E8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1D996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3027" w14:textId="02AE42F6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34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2C204462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65AA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F4B7" w14:textId="77777777" w:rsidR="00691DC7" w:rsidRPr="00CD1212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D1212">
              <w:rPr>
                <w:rFonts w:ascii="Arial" w:hAnsi="Arial" w:cs="Arial"/>
                <w:b/>
                <w:bCs/>
                <w:sz w:val="20"/>
                <w:szCs w:val="20"/>
              </w:rPr>
              <w:t>ČESNEKOVÁ POMAZÁNKA SE SÝREM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8CEAD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6D2E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6F9B" w14:textId="6CB84161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44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2E99BCB4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C8B9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33C8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BRAMBOROVÝ SALÁT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3994" w14:textId="77777777" w:rsidR="00691DC7" w:rsidRPr="000324A7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DA5E6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5F2A" w14:textId="661673D3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32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1A7CB2FA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1556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7D2D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POCHOUTKOVÝ SÁLÁT SE SALÁMEM JUNIOR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07A1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94FE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7E29" w14:textId="50E88B33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43,0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35511A00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F09F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DC866" w14:textId="29AE97D6" w:rsidR="00691DC7" w:rsidRPr="000324A7" w:rsidRDefault="00691DC7" w:rsidP="00691DC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POCHOUTKOVÝ SALÁT</w:t>
            </w:r>
            <w:r w:rsidRPr="000324A7">
              <w:rPr>
                <w:rFonts w:ascii="Calibri" w:hAnsi="Calibri" w:cs="Arial"/>
                <w:b/>
                <w:bCs/>
                <w:color w:val="632423"/>
                <w:sz w:val="22"/>
                <w:szCs w:val="22"/>
              </w:rPr>
              <w:t xml:space="preserve"> </w:t>
            </w: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SE SALÁMEM JUNIOR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B338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2DBA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3639" w14:textId="679FC35E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17,0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002F6228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3E0E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2551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C6092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BRAMBOROVÝ SALÁT </w:t>
            </w:r>
            <w:r w:rsidRPr="000324A7">
              <w:rPr>
                <w:rFonts w:ascii="Calibri" w:hAnsi="Calibri" w:cs="Arial"/>
                <w:b/>
                <w:bCs/>
                <w:color w:val="632423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B7C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099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CE34" w14:textId="448E3386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13,0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0DCBB0A8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77B2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2554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AA6D5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HERMELÍNOVÝ SALÁT </w:t>
            </w:r>
            <w:r w:rsidRPr="000324A7">
              <w:rPr>
                <w:rFonts w:ascii="Calibri" w:hAnsi="Calibri" w:cs="Arial"/>
                <w:b/>
                <w:bCs/>
                <w:color w:val="632423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F193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67716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42F0" w14:textId="3E71E761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331728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7C1F0DE6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3F93" w14:textId="4225DB7E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2556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C18C" w14:textId="2392BF8F" w:rsidR="00691DC7" w:rsidRPr="000324A7" w:rsidRDefault="00691DC7" w:rsidP="00691DC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PIKANTNÍ ČESNEKOVÁ POMAZÁNKA SE SÝREM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4D9" w14:textId="4FCBA28C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12 dní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837E" w14:textId="5227A748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3996" w14:textId="654B0CB9" w:rsidR="00691DC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0507871E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A2F0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2557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B346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VLAŠSKÝ SALÁT </w:t>
            </w:r>
            <w:r w:rsidRPr="000324A7">
              <w:rPr>
                <w:rFonts w:ascii="Calibri" w:hAnsi="Calibri" w:cs="Arial"/>
                <w:b/>
                <w:bCs/>
                <w:color w:val="632423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2EF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B8058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8C8B" w14:textId="722E8235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13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04272402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3C7A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2559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DF19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CAMPING SALÁT</w:t>
            </w:r>
            <w:r w:rsidRPr="000324A7">
              <w:rPr>
                <w:rFonts w:ascii="Calibri" w:hAnsi="Calibri" w:cs="Arial"/>
                <w:b/>
                <w:bCs/>
                <w:color w:val="632423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A68F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AC0B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F1A5" w14:textId="03802CFC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15,0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16425B1D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ED5A8" w14:textId="13BCD68D" w:rsidR="00B06B4A" w:rsidRPr="00256205" w:rsidRDefault="00B06B4A" w:rsidP="00B06B4A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color w:val="FF0000"/>
                <w:sz w:val="22"/>
                <w:szCs w:val="22"/>
              </w:rPr>
              <w:t>2845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6CD0" w14:textId="24775E50" w:rsidR="00B06B4A" w:rsidRPr="00256205" w:rsidRDefault="00256205" w:rsidP="00B06B4A">
            <w:pP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NÁŠ BRAMBOROVÝ </w:t>
            </w:r>
            <w:proofErr w:type="gramStart"/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SALÁT - NOVINKA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5F25" w14:textId="69B8E397" w:rsidR="00B06B4A" w:rsidRPr="00256205" w:rsidRDefault="00256205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4 dny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0ABF" w14:textId="27FA85C1" w:rsidR="00B06B4A" w:rsidRPr="00256205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230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2856" w14:textId="5A8DE268" w:rsidR="00B06B4A" w:rsidRPr="00256205" w:rsidRDefault="00B06B4A" w:rsidP="00B06B4A">
            <w:pPr>
              <w:jc w:val="righ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/>
                <w:b/>
                <w:color w:val="FF0000"/>
                <w:sz w:val="22"/>
                <w:szCs w:val="22"/>
              </w:rPr>
              <w:t>20,50 Kč</w:t>
            </w:r>
          </w:p>
        </w:tc>
      </w:tr>
      <w:tr w:rsidR="00B06B4A" w:rsidRPr="000324A7" w14:paraId="72CA6AE1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4EB2" w14:textId="1096B39B" w:rsidR="00B06B4A" w:rsidRPr="00256205" w:rsidRDefault="00B06B4A" w:rsidP="00B06B4A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color w:val="FF0000"/>
                <w:sz w:val="22"/>
                <w:szCs w:val="22"/>
              </w:rPr>
              <w:t>2846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CB6C" w14:textId="3A730BC8" w:rsidR="00B06B4A" w:rsidRPr="00256205" w:rsidRDefault="00256205" w:rsidP="00B06B4A">
            <w:pP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NÁŠ VLAŠSKÝ </w:t>
            </w:r>
            <w:proofErr w:type="gramStart"/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SPECIÁL - NOVINKA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B006" w14:textId="5C433528" w:rsidR="00B06B4A" w:rsidRPr="00256205" w:rsidRDefault="00256205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4 dny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9C17" w14:textId="3E4BCE27" w:rsidR="00B06B4A" w:rsidRPr="00256205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230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E3E4" w14:textId="4EB4CDFD" w:rsidR="00B06B4A" w:rsidRPr="00256205" w:rsidRDefault="00B06B4A" w:rsidP="00B06B4A">
            <w:pPr>
              <w:jc w:val="righ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/>
                <w:b/>
                <w:color w:val="FF0000"/>
                <w:sz w:val="22"/>
                <w:szCs w:val="22"/>
              </w:rPr>
              <w:t>22,50 Kč</w:t>
            </w:r>
          </w:p>
        </w:tc>
      </w:tr>
      <w:tr w:rsidR="00B06B4A" w:rsidRPr="000324A7" w14:paraId="00DA4BC7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4626" w14:textId="59420D5E" w:rsidR="00B06B4A" w:rsidRPr="00256205" w:rsidRDefault="00B06B4A" w:rsidP="00B06B4A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color w:val="FF0000"/>
                <w:sz w:val="22"/>
                <w:szCs w:val="22"/>
              </w:rPr>
              <w:t>2847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3E5A2" w14:textId="5B475E16" w:rsidR="00B06B4A" w:rsidRPr="00256205" w:rsidRDefault="00256205" w:rsidP="00B06B4A">
            <w:pP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NÁŠ ŘEZNICKÝ POCHOUTKOVÝ </w:t>
            </w:r>
            <w:proofErr w:type="gramStart"/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SALÁT - NOVINKA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D8324" w14:textId="195B2583" w:rsidR="00B06B4A" w:rsidRPr="00256205" w:rsidRDefault="00256205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4 dny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EFB1" w14:textId="7D307426" w:rsidR="00B06B4A" w:rsidRPr="00256205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230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43D8E" w14:textId="4BCBF911" w:rsidR="00B06B4A" w:rsidRPr="00256205" w:rsidRDefault="00B06B4A" w:rsidP="00B06B4A">
            <w:pPr>
              <w:jc w:val="righ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/>
                <w:b/>
                <w:color w:val="FF0000"/>
                <w:sz w:val="22"/>
                <w:szCs w:val="22"/>
              </w:rPr>
              <w:t>23,50 Kč</w:t>
            </w:r>
          </w:p>
        </w:tc>
      </w:tr>
      <w:tr w:rsidR="00B06B4A" w:rsidRPr="000324A7" w14:paraId="442F8488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B4A1" w14:textId="558FA85F" w:rsidR="00B06B4A" w:rsidRPr="00256205" w:rsidRDefault="00B06B4A" w:rsidP="00B06B4A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color w:val="FF0000"/>
                <w:sz w:val="22"/>
                <w:szCs w:val="22"/>
              </w:rPr>
              <w:t>2848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47CD3" w14:textId="452D206B" w:rsidR="00B06B4A" w:rsidRPr="00256205" w:rsidRDefault="00256205" w:rsidP="00B06B4A">
            <w:pP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NÁŠ RYBÍ SALÁT S </w:t>
            </w:r>
            <w:proofErr w:type="gramStart"/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MAJONÉZOU - NOVINKA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798D" w14:textId="58BACE3B" w:rsidR="00B06B4A" w:rsidRPr="00256205" w:rsidRDefault="00256205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4 dny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FA53" w14:textId="46E4C8AB" w:rsidR="00B06B4A" w:rsidRPr="00256205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230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35C4" w14:textId="398F2422" w:rsidR="00B06B4A" w:rsidRPr="00256205" w:rsidRDefault="00B06B4A" w:rsidP="00B06B4A">
            <w:pPr>
              <w:jc w:val="righ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/>
                <w:b/>
                <w:color w:val="FF0000"/>
                <w:sz w:val="22"/>
                <w:szCs w:val="22"/>
              </w:rPr>
              <w:t>32,00 Kč</w:t>
            </w:r>
          </w:p>
        </w:tc>
      </w:tr>
      <w:tr w:rsidR="00B06B4A" w:rsidRPr="000324A7" w14:paraId="0AECF1AB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84B5" w14:textId="3B9A3D8C" w:rsidR="00B06B4A" w:rsidRPr="00256205" w:rsidRDefault="00B06B4A" w:rsidP="00B06B4A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color w:val="FF0000"/>
                <w:sz w:val="22"/>
                <w:szCs w:val="22"/>
              </w:rPr>
              <w:t>2849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EA85" w14:textId="4184F7AA" w:rsidR="00B06B4A" w:rsidRPr="00256205" w:rsidRDefault="00256205" w:rsidP="00B06B4A">
            <w:pP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NÁŠ HERMELÍNOVÝ </w:t>
            </w:r>
            <w:proofErr w:type="gramStart"/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SALÁT - NOVINKA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D731" w14:textId="11869DC1" w:rsidR="00B06B4A" w:rsidRPr="00256205" w:rsidRDefault="00256205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4 dny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5BB4" w14:textId="51F3337E" w:rsidR="00B06B4A" w:rsidRPr="00256205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230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C741" w14:textId="1BBD08E2" w:rsidR="00B06B4A" w:rsidRPr="00256205" w:rsidRDefault="00B06B4A" w:rsidP="00B06B4A">
            <w:pPr>
              <w:jc w:val="righ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/>
                <w:b/>
                <w:color w:val="FF0000"/>
                <w:sz w:val="22"/>
                <w:szCs w:val="22"/>
              </w:rPr>
              <w:t>41,00 Kč</w:t>
            </w:r>
          </w:p>
        </w:tc>
      </w:tr>
      <w:tr w:rsidR="00B06B4A" w:rsidRPr="000324A7" w14:paraId="2190FD52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9816" w14:textId="52754814" w:rsidR="00B06B4A" w:rsidRPr="00256205" w:rsidRDefault="00B06B4A" w:rsidP="00B06B4A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color w:val="FF0000"/>
                <w:sz w:val="22"/>
                <w:szCs w:val="22"/>
              </w:rPr>
              <w:t>2850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4E8B" w14:textId="0ECC421E" w:rsidR="00B06B4A" w:rsidRPr="00256205" w:rsidRDefault="00256205" w:rsidP="00B06B4A">
            <w:pP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NÁŠ CAMPING </w:t>
            </w:r>
            <w:proofErr w:type="gramStart"/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SALÁT - NOVINKA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206F" w14:textId="745EB34D" w:rsidR="00B06B4A" w:rsidRPr="00256205" w:rsidRDefault="00256205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4 dny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186B" w14:textId="7A0B4DC6" w:rsidR="00B06B4A" w:rsidRPr="00256205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230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8F66" w14:textId="14D1CA81" w:rsidR="00B06B4A" w:rsidRPr="00256205" w:rsidRDefault="00B06B4A" w:rsidP="00B06B4A">
            <w:pPr>
              <w:jc w:val="righ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/>
                <w:b/>
                <w:color w:val="FF0000"/>
                <w:sz w:val="22"/>
                <w:szCs w:val="22"/>
              </w:rPr>
              <w:t>21,30 Kč</w:t>
            </w:r>
          </w:p>
        </w:tc>
      </w:tr>
      <w:tr w:rsidR="00B06B4A" w:rsidRPr="000324A7" w14:paraId="080C7C63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08F2" w14:textId="337EBD09" w:rsidR="00B06B4A" w:rsidRPr="00256205" w:rsidRDefault="00B06B4A" w:rsidP="00B06B4A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color w:val="FF0000"/>
                <w:sz w:val="22"/>
                <w:szCs w:val="22"/>
              </w:rPr>
              <w:t>2851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156A" w14:textId="27646A9A" w:rsidR="00B06B4A" w:rsidRPr="00256205" w:rsidRDefault="00256205" w:rsidP="00B06B4A">
            <w:pP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SLONÍ </w:t>
            </w:r>
            <w:proofErr w:type="gramStart"/>
            <w:r w:rsidRPr="00256205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ŽRÁDLO - NOVINKA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53C2" w14:textId="0113BCC6" w:rsidR="00B06B4A" w:rsidRPr="00256205" w:rsidRDefault="00256205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018F" w14:textId="1EB39F71" w:rsidR="00B06B4A" w:rsidRPr="00256205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 w:cs="Arial"/>
                <w:i/>
                <w:iCs/>
                <w:color w:val="FF0000"/>
                <w:sz w:val="22"/>
                <w:szCs w:val="22"/>
              </w:rPr>
              <w:t>230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9ABF" w14:textId="1E9B9B3E" w:rsidR="00B06B4A" w:rsidRPr="00256205" w:rsidRDefault="00B06B4A" w:rsidP="00B06B4A">
            <w:pPr>
              <w:jc w:val="righ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56205">
              <w:rPr>
                <w:rFonts w:ascii="Calibri" w:hAnsi="Calibri"/>
                <w:b/>
                <w:color w:val="FF0000"/>
                <w:sz w:val="22"/>
                <w:szCs w:val="22"/>
              </w:rPr>
              <w:t>24,00 Kč</w:t>
            </w:r>
          </w:p>
        </w:tc>
      </w:tr>
      <w:tr w:rsidR="00B06B4A" w:rsidRPr="000324A7" w14:paraId="5E188AB7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4E68" w14:textId="015C32BE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2880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C684" w14:textId="42A37953" w:rsidR="00B06B4A" w:rsidRPr="000324A7" w:rsidRDefault="00B06B4A" w:rsidP="00B06B4A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ČESNEKOVÁ POMAZÁNKA SE SÝREM A SALÁMEM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B4E2" w14:textId="1741D0D3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108E" w14:textId="52F4E9EB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8D1E1" w14:textId="67D5B26F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19,0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7914F3E0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B695E" w14:textId="4B681E7E" w:rsidR="00B06B4A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2881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3834" w14:textId="43D09EF5" w:rsidR="00B06B4A" w:rsidRPr="000324A7" w:rsidRDefault="00B06B4A" w:rsidP="00B06B4A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STUDENTSKÁ POMAZÁNKA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02E0" w14:textId="050AFDAF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1901" w14:textId="11B2E8EF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F5BD" w14:textId="685A4A9C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14,0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5265FDA0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4EDC" w14:textId="4B6F183C" w:rsidR="00B06B4A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2882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2656" w14:textId="6075FF6E" w:rsidR="00B06B4A" w:rsidRDefault="00B06B4A" w:rsidP="00B06B4A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HERMELÍNOVÝ SALÁT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97F7" w14:textId="79DE17FC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E00F" w14:textId="584B0E1D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66B5" w14:textId="33BC5C55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18,00 Kč</w:t>
            </w:r>
          </w:p>
        </w:tc>
      </w:tr>
      <w:tr w:rsidR="00B06B4A" w:rsidRPr="000324A7" w14:paraId="2B85BBF9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718C" w14:textId="575A6537" w:rsidR="00B06B4A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2883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EC7D" w14:textId="60D23AB9" w:rsidR="00B06B4A" w:rsidRDefault="00B06B4A" w:rsidP="00B06B4A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LUCIFEROVA POMAZÁNKA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4F14" w14:textId="5A4CA9B0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79AB" w14:textId="4A169E40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994B" w14:textId="647ECDD9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16,50 Kč</w:t>
            </w:r>
          </w:p>
        </w:tc>
      </w:tr>
      <w:tr w:rsidR="00B06B4A" w:rsidRPr="000324A7" w14:paraId="2D994BCB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FD723" w14:textId="20C18E78" w:rsidR="00B06B4A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2884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48E8" w14:textId="081AF21D" w:rsidR="00B06B4A" w:rsidRDefault="00B06B4A" w:rsidP="00B06B4A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TVAROHOVÁ POMAZÁNKA S ČESNEKEM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DB66" w14:textId="7CDBF8AB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C034" w14:textId="1DDFC224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7729" w14:textId="57944B97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16,50 Kč</w:t>
            </w:r>
          </w:p>
        </w:tc>
      </w:tr>
      <w:tr w:rsidR="00B06B4A" w:rsidRPr="000324A7" w14:paraId="66051AF8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235F" w14:textId="49C182FF" w:rsidR="00B06B4A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CE53" w14:textId="7DD799B1" w:rsidR="00B06B4A" w:rsidRDefault="00B06B4A" w:rsidP="00B06B4A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TVAROHOVÁ POMAZÁNKA S ČESNEKEM A PAŽITKOU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25B0" w14:textId="4FF95279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9B1E" w14:textId="2ADDC652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A0FF" w14:textId="1933C599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18,00 Kč</w:t>
            </w:r>
          </w:p>
        </w:tc>
      </w:tr>
      <w:tr w:rsidR="00B06B4A" w:rsidRPr="000324A7" w14:paraId="63FCB941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ADD4" w14:textId="077C1E7A" w:rsidR="00B06B4A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2886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7946" w14:textId="36A96B69" w:rsidR="00B06B4A" w:rsidRDefault="00B06B4A" w:rsidP="00B06B4A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CAMEMBERTOVÁ POMAZÁNKA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7BC7" w14:textId="3CBE5A40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32D2" w14:textId="6D991599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7E9A" w14:textId="686C341F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23,00 Kč</w:t>
            </w:r>
          </w:p>
        </w:tc>
      </w:tr>
      <w:tr w:rsidR="00B06B4A" w:rsidRPr="000324A7" w14:paraId="47BA1A6C" w14:textId="77777777" w:rsidTr="0072460A">
        <w:trPr>
          <w:gridBefore w:val="1"/>
          <w:wBefore w:w="827" w:type="dxa"/>
          <w:trHeight w:val="70"/>
        </w:trPr>
        <w:tc>
          <w:tcPr>
            <w:tcW w:w="158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252D0BD" w14:textId="2980BE15" w:rsidR="00B06B4A" w:rsidRPr="000324A7" w:rsidRDefault="00B06B4A" w:rsidP="00B06B4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drawing>
                <wp:inline distT="0" distB="0" distL="0" distR="0" wp14:anchorId="4B08F475" wp14:editId="0D0B8AEA">
                  <wp:extent cx="914400" cy="914400"/>
                  <wp:effectExtent l="0" t="0" r="0" b="0"/>
                  <wp:docPr id="223599964" name="Grafický objekt 2" descr="List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99964" name="Grafický objekt 223599964" descr="List se souvislou výplní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" w:type="dxa"/>
            <w:tcBorders>
              <w:bottom w:val="single" w:sz="4" w:space="0" w:color="auto"/>
            </w:tcBorders>
          </w:tcPr>
          <w:p w14:paraId="1F0C309C" w14:textId="77777777" w:rsidR="00B06B4A" w:rsidRPr="000324A7" w:rsidRDefault="00B06B4A" w:rsidP="00B06B4A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912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43061B72" w14:textId="1DA974F6" w:rsidR="00B06B4A" w:rsidRPr="00DA40CE" w:rsidRDefault="00B06B4A" w:rsidP="00B06B4A">
            <w:pPr>
              <w:ind w:right="-75"/>
              <w:rPr>
                <w:rFonts w:asciiTheme="minorHAnsi" w:hAnsiTheme="minorHAnsi" w:cs="Arial"/>
                <w:b/>
                <w:bCs/>
                <w:iCs/>
                <w:sz w:val="56"/>
                <w:szCs w:val="56"/>
              </w:rPr>
            </w:pPr>
            <w:r w:rsidRPr="00DA40CE">
              <w:rPr>
                <w:rFonts w:asciiTheme="minorHAnsi" w:hAnsiTheme="minorHAnsi" w:cs="Arial"/>
                <w:b/>
                <w:bCs/>
                <w:iCs/>
                <w:sz w:val="56"/>
                <w:szCs w:val="56"/>
              </w:rPr>
              <w:t>VEGANSKÝ SORTIMENT</w:t>
            </w:r>
            <w:r>
              <w:rPr>
                <w:rFonts w:asciiTheme="minorHAnsi" w:hAnsiTheme="minorHAnsi" w:cs="Arial"/>
                <w:b/>
                <w:bCs/>
                <w:iCs/>
                <w:sz w:val="56"/>
                <w:szCs w:val="56"/>
              </w:rPr>
              <w:t xml:space="preserve"> – objednání je nutné 3 dny předem</w:t>
            </w:r>
          </w:p>
          <w:p w14:paraId="0E1E8E0C" w14:textId="0A05E418" w:rsidR="00B06B4A" w:rsidRPr="000324A7" w:rsidRDefault="00B06B4A" w:rsidP="00B06B4A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53C1C5B" w14:textId="6FE103CD" w:rsidR="00B06B4A" w:rsidRPr="000324A7" w:rsidRDefault="00B06B4A" w:rsidP="00B06B4A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bottom"/>
          </w:tcPr>
          <w:p w14:paraId="2E18992A" w14:textId="22E2BFB3" w:rsidR="00B06B4A" w:rsidRPr="000324A7" w:rsidRDefault="00B06B4A" w:rsidP="00B06B4A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00B8AC64" w14:textId="5CFAF701" w:rsidR="00B06B4A" w:rsidRPr="000324A7" w:rsidRDefault="00B06B4A" w:rsidP="00B06B4A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06B4A" w:rsidRPr="000324A7" w14:paraId="2255A62A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C650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2805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DFCE" w14:textId="77777777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D1212">
              <w:rPr>
                <w:rFonts w:ascii="Calibri" w:hAnsi="Calibri" w:cs="Arial"/>
                <w:b/>
                <w:bCs/>
                <w:sz w:val="22"/>
                <w:szCs w:val="22"/>
              </w:rPr>
              <w:t>BRAMBOROVÝ SALÁT VEGAN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9550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EFBD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400 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D8AF" w14:textId="31E77B5E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06B4A" w:rsidRPr="000324A7" w14:paraId="74D79CE0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A9E4" w14:textId="00D92829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2839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6279" w14:textId="1FAED3AF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TOFU POMAZÁNKA SE SMAŽENU CIBULKOU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A335" w14:textId="5F601699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12 dní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0DA1" w14:textId="044FD2D6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D07A" w14:textId="786AB8FA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18,00 Kč</w:t>
            </w:r>
          </w:p>
        </w:tc>
      </w:tr>
      <w:tr w:rsidR="00B06B4A" w:rsidRPr="000324A7" w14:paraId="1175BCBE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6503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3F011" w14:textId="77777777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D1212">
              <w:rPr>
                <w:rFonts w:ascii="Calibri" w:hAnsi="Calibri" w:cs="Arial"/>
                <w:b/>
                <w:bCs/>
                <w:sz w:val="22"/>
                <w:szCs w:val="22"/>
              </w:rPr>
              <w:t>PIKANTNÍ POMAZÁNKA S TOFU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D9D0F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12 dní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1CF7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2BBD" w14:textId="4AA2BD00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06B4A" w:rsidRPr="000324A7" w14:paraId="0EB0C3CB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DE69" w14:textId="1168732A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4FEA" w14:textId="63ED2D05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TOFU BÍLÉ gastro balení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A1E5" w14:textId="51A0E8F4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28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9885" w14:textId="522BA586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Cca 1000 g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0759" w14:textId="568C8556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79,00 Kč</w:t>
            </w:r>
          </w:p>
        </w:tc>
      </w:tr>
      <w:tr w:rsidR="00B06B4A" w:rsidRPr="000324A7" w14:paraId="5640525D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784F" w14:textId="2D9EE8AE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5001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4277" w14:textId="1615C6C1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TOFU UZENÉ gastro balení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D247" w14:textId="5C42D42B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45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E229" w14:textId="585CF72B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Cca 1000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F5BE" w14:textId="4A7E81D6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130,00 Kč</w:t>
            </w:r>
          </w:p>
        </w:tc>
      </w:tr>
      <w:tr w:rsidR="00B06B4A" w:rsidRPr="000324A7" w14:paraId="70EF79DB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2451" w14:textId="6DEAADAA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5021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2199" w14:textId="567D868E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TOFU BÍLÉ nekalibrované balení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D341" w14:textId="6A331010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28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5B4C" w14:textId="6BBF6FC2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Cca 200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6805" w14:textId="12F7C9A4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79,00 Kč</w:t>
            </w:r>
          </w:p>
        </w:tc>
      </w:tr>
      <w:tr w:rsidR="00B06B4A" w:rsidRPr="000324A7" w14:paraId="4678CE54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5AEA" w14:textId="2AFEA1D6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5022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7942" w14:textId="2A3E4A6D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TOFU UZENÉ nekalibrované balení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F9FEE" w14:textId="2047FE32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45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6E30" w14:textId="34B3B701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Cca 200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03AE" w14:textId="46FF584C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130,00 Kč</w:t>
            </w:r>
          </w:p>
        </w:tc>
      </w:tr>
      <w:tr w:rsidR="00B06B4A" w:rsidRPr="000324A7" w14:paraId="46A2FCFA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1889" w14:textId="24DF131D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5100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8EDB3" w14:textId="3E44FD53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TOFU BÍLÉ kalibrované balení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D321" w14:textId="5761AE70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28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706D" w14:textId="48A2D866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175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04D3" w14:textId="0EAB9995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15,90 Kč</w:t>
            </w:r>
          </w:p>
        </w:tc>
      </w:tr>
      <w:tr w:rsidR="00B06B4A" w:rsidRPr="000324A7" w14:paraId="01566B80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E1F0" w14:textId="7D3AD2B1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5101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4736E" w14:textId="7EDE1AC2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TOFU UZENÉ kalibrované balení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0221" w14:textId="27C98AE8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45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642F" w14:textId="222B3D74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41C1" w14:textId="58217438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26,00 Kč</w:t>
            </w:r>
          </w:p>
        </w:tc>
      </w:tr>
      <w:tr w:rsidR="00B06B4A" w:rsidRPr="000324A7" w14:paraId="5942B136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6F47C82" w14:textId="2328E2ED" w:rsidR="00B06B4A" w:rsidRPr="00DA40CE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1C597EF7" w14:textId="77777777" w:rsidR="00B06B4A" w:rsidRPr="00DA40CE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noWrap/>
            <w:vAlign w:val="center"/>
          </w:tcPr>
          <w:p w14:paraId="30688766" w14:textId="77777777" w:rsidR="00B06B4A" w:rsidRPr="00DA40CE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351F1A57" w14:textId="77777777" w:rsidR="00B06B4A" w:rsidRPr="00DA40CE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5423D9F" w14:textId="77777777" w:rsidR="00B06B4A" w:rsidRPr="00DA40CE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B06B4A" w:rsidRPr="000324A7" w14:paraId="264A570F" w14:textId="77777777" w:rsidTr="0072460A">
        <w:trPr>
          <w:gridBefore w:val="1"/>
          <w:gridAfter w:val="5"/>
          <w:wBefore w:w="827" w:type="dxa"/>
          <w:wAfter w:w="4616" w:type="dxa"/>
          <w:trHeight w:val="255"/>
        </w:trPr>
        <w:tc>
          <w:tcPr>
            <w:tcW w:w="1580" w:type="dxa"/>
            <w:gridSpan w:val="2"/>
            <w:tcBorders>
              <w:top w:val="nil"/>
            </w:tcBorders>
            <w:noWrap/>
            <w:vAlign w:val="center"/>
          </w:tcPr>
          <w:p w14:paraId="73287A60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gridSpan w:val="2"/>
            <w:tcBorders>
              <w:top w:val="nil"/>
            </w:tcBorders>
            <w:noWrap/>
            <w:vAlign w:val="center"/>
          </w:tcPr>
          <w:p w14:paraId="72EBA63D" w14:textId="77777777" w:rsidR="00B06B4A" w:rsidRPr="00CD1212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</w:tcBorders>
            <w:noWrap/>
            <w:vAlign w:val="center"/>
          </w:tcPr>
          <w:p w14:paraId="55556B9E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 w14:paraId="490E772C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noWrap/>
            <w:vAlign w:val="center"/>
          </w:tcPr>
          <w:p w14:paraId="4AFEA69B" w14:textId="77777777" w:rsidR="00B06B4A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B06B4A" w:rsidRPr="000324A7" w14:paraId="34389B6D" w14:textId="77777777" w:rsidTr="00FF5090">
        <w:trPr>
          <w:gridAfter w:val="3"/>
          <w:wAfter w:w="3766" w:type="dxa"/>
          <w:trHeight w:val="510"/>
        </w:trPr>
        <w:tc>
          <w:tcPr>
            <w:tcW w:w="11909" w:type="dxa"/>
            <w:gridSpan w:val="11"/>
            <w:shd w:val="clear" w:color="auto" w:fill="3AAA35"/>
            <w:noWrap/>
            <w:vAlign w:val="center"/>
          </w:tcPr>
          <w:p w14:paraId="1779DE6E" w14:textId="77777777" w:rsidR="00B06B4A" w:rsidRDefault="00B06B4A" w:rsidP="00B06B4A">
            <w:pPr>
              <w:ind w:left="-277"/>
              <w:jc w:val="center"/>
              <w:rPr>
                <w:sz w:val="22"/>
                <w:szCs w:val="22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</w:p>
          <w:p w14:paraId="5377C11F" w14:textId="6FBBECD7" w:rsidR="00B06B4A" w:rsidRPr="000324A7" w:rsidRDefault="00B06B4A" w:rsidP="00B06B4A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CHLEBÍČKY A JEDNOHUBKY</w:t>
            </w:r>
          </w:p>
        </w:tc>
      </w:tr>
      <w:tr w:rsidR="00B06B4A" w:rsidRPr="000324A7" w14:paraId="2E33ED3B" w14:textId="77777777" w:rsidTr="0072460A">
        <w:trPr>
          <w:gridBefore w:val="1"/>
          <w:gridAfter w:val="5"/>
          <w:wBefore w:w="827" w:type="dxa"/>
          <w:wAfter w:w="4616" w:type="dxa"/>
          <w:trHeight w:val="482"/>
        </w:trPr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14:paraId="3A729646" w14:textId="77777777" w:rsidR="00B06B4A" w:rsidRPr="000324A7" w:rsidRDefault="00B06B4A" w:rsidP="00B06B4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14:paraId="58FBC648" w14:textId="77777777" w:rsidR="00B06B4A" w:rsidRPr="000324A7" w:rsidRDefault="00B06B4A" w:rsidP="00B06B4A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14:paraId="4DF2A39A" w14:textId="77777777" w:rsidR="00B06B4A" w:rsidRPr="000324A7" w:rsidRDefault="00B06B4A" w:rsidP="00B06B4A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TRVANLIVOST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14:paraId="707B36EA" w14:textId="77777777" w:rsidR="00B06B4A" w:rsidRPr="000324A7" w:rsidRDefault="00B06B4A" w:rsidP="00B06B4A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14:paraId="41F6A565" w14:textId="77777777" w:rsidR="00B06B4A" w:rsidRPr="000324A7" w:rsidRDefault="00B06B4A" w:rsidP="00B06B4A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1KS</w:t>
            </w:r>
          </w:p>
        </w:tc>
      </w:tr>
      <w:tr w:rsidR="00B06B4A" w:rsidRPr="000324A7" w14:paraId="3B38B9E9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CC99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3061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CD18" w14:textId="77777777" w:rsidR="00B06B4A" w:rsidRPr="000324A7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VÍCEZRNNÝ CHLEBÍČEK GURMÁN V SÝRU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DE71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9541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72g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5B04A" w14:textId="5D1D89FD" w:rsidR="00B06B4A" w:rsidRPr="000324A7" w:rsidRDefault="00B06B4A" w:rsidP="00B06B4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25,0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B06B4A" w:rsidRPr="000324A7" w14:paraId="27A44E16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EDE0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3062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4FC3" w14:textId="77777777" w:rsidR="00B06B4A" w:rsidRPr="000324A7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VÍCEZRNNÝ CHLEBÍČEK S MORTADELLOU (s olivami)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ADE2F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6BBE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84g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43A7B" w14:textId="39F410B0" w:rsidR="00B06B4A" w:rsidRPr="000324A7" w:rsidRDefault="00B06B4A" w:rsidP="00B06B4A">
            <w:pPr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27,0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7122F99F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46DD1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3063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E43B" w14:textId="77777777" w:rsidR="00B06B4A" w:rsidRPr="000324A7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VÍCEZRNNÝ CHLEBÍČEK S PRŠUTEM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1AE8F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78FD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76g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88854" w14:textId="6B1A4B6B" w:rsidR="00B06B4A" w:rsidRPr="000324A7" w:rsidRDefault="00B06B4A" w:rsidP="00B06B4A">
            <w:pPr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29,0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788A0C72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334F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3064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42ED" w14:textId="77777777" w:rsidR="00B06B4A" w:rsidRPr="000324A7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VÍCEZRNNÝ CHLEBÍČEK S KRŮTÍ ŠUNKOU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6726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E99C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86g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FC01D" w14:textId="3A20F0C9" w:rsidR="00B06B4A" w:rsidRPr="000324A7" w:rsidRDefault="00B06B4A" w:rsidP="00B06B4A">
            <w:pPr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29,0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6DE2D793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C719D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3065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8C25" w14:textId="4E49734A" w:rsidR="00B06B4A" w:rsidRPr="000324A7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VÍCEZRNNÝ CHLEBÍČEK S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KAVIÁREM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047CD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F4DB9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65g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5B2A2" w14:textId="5E2AE2AA" w:rsidR="00B06B4A" w:rsidRPr="000324A7" w:rsidRDefault="00B06B4A" w:rsidP="00B06B4A">
            <w:pPr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29,0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410BEDA1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DFE3A" w14:textId="01A81D39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3066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D4BA" w14:textId="7DB5B9B5" w:rsidR="00B06B4A" w:rsidRPr="00E52BC9" w:rsidRDefault="00B06B4A" w:rsidP="00B06B4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VÍCEZRNNÝ CHLEBÍČEK S UZENÝM LOSOSEM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3E5B9" w14:textId="0F2C311B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B150" w14:textId="1772E46A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90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F325C" w14:textId="08CCB1C9" w:rsidR="00B06B4A" w:rsidRDefault="005E3850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50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06B4A" w:rsidRPr="000324A7" w14:paraId="44D06CD6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23BB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3073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8431" w14:textId="77777777" w:rsidR="00B06B4A" w:rsidRPr="003C02BB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 CIKÁNSKÝM ŠÁLEM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41BAD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8774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95g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72B2F" w14:textId="6A2FE8F7" w:rsidR="00B06B4A" w:rsidRPr="000324A7" w:rsidRDefault="00B06B4A" w:rsidP="00B06B4A">
            <w:pPr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5E3850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3AF8DA86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2184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3080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7B47" w14:textId="77777777" w:rsidR="00B06B4A" w:rsidRPr="003C02BB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ŠUNKOVÝ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C20B8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00917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93g - 1 ks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6D75" w14:textId="5FEAD906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16,0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5CDEA077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2948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3081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B0DC" w14:textId="77777777" w:rsidR="00B06B4A" w:rsidRPr="003C02BB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 VEJCEM A ŠUNKOU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DAB96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4DCA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116g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3659" w14:textId="39719E05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5E3850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B06B4A" w:rsidRPr="000324A7" w14:paraId="2A830C53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ECE8B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3082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981E" w14:textId="77777777" w:rsidR="00B06B4A" w:rsidRPr="003C02BB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SYPANÝ SÝREM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0686C5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2588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97g - 1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B6CF" w14:textId="2D8AE728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2B064701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C9FED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3083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FD6C" w14:textId="77777777" w:rsidR="00B06B4A" w:rsidRPr="003C02BB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SE ŠUNKOU NEJVYŠŠÍ JAKOSTI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9E62A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9499" w14:textId="77777777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93g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AC64" w14:textId="6319559D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775FC3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 w:rsidR="00775FC3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B06B4A" w:rsidRPr="000324A7" w14:paraId="537CE72C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C090" w14:textId="77777777" w:rsidR="00B06B4A" w:rsidRPr="000324A7" w:rsidRDefault="00B06B4A" w:rsidP="00B06B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3084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2DED" w14:textId="77777777" w:rsidR="00B06B4A" w:rsidRPr="003C02BB" w:rsidRDefault="00B06B4A" w:rsidP="00B06B4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A LA KRAB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4C03A" w14:textId="77777777" w:rsidR="00B06B4A" w:rsidRPr="000324A7" w:rsidRDefault="00B06B4A" w:rsidP="00B06B4A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56D2" w14:textId="79572BAA" w:rsidR="00B06B4A" w:rsidRPr="000324A7" w:rsidRDefault="00B06B4A" w:rsidP="00B06B4A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9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A9E6" w14:textId="64280A7C" w:rsidR="00B06B4A" w:rsidRPr="000324A7" w:rsidRDefault="00B06B4A" w:rsidP="00B06B4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16,0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196047B5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000F" w14:textId="6C109683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3085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0D39" w14:textId="17245045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CHLEBÍČEK SE ŠUNKOU A SÝREM NA MÁSLE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23260" w14:textId="0A396A13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7194" w14:textId="4C171517" w:rsidR="00775FC3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82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1967" w14:textId="3B0B1BD4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691C1CC4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D5E52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3090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59BC" w14:textId="4CE9EF0E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SYPANÝ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ŠUNKOU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6F77B81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E798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100g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82FD" w14:textId="4B016C24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16,0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2CA7F6D4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6EBEA" w14:textId="08BCA22D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3099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3145" w14:textId="27683758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CHLEBÍČEK SE ŠUNKOU A SÝREM NA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SALÁTU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0005EC" w14:textId="48BCED9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111D" w14:textId="63FDCBBB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11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2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7254" w14:textId="60498336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1DF00B69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D1013" w14:textId="2DACC878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3100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76AE" w14:textId="53AD54BD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CHLEBÍČEK S MORAVSKÝM MASEM A KŘENEM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3BB984" w14:textId="6FADC386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E1A8" w14:textId="12F429E4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96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C8AA" w14:textId="4BE53910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27,0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7F9C4A08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8AE1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3110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C75B" w14:textId="77777777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HERMELÍNOVÝ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A0E45F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5E329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95g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5CC8" w14:textId="0D2C6FEE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24,0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1A5A04B6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BF8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3120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4F4B2" w14:textId="77777777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 DEBRECÍNKOU A KŘENEM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EC3511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B64E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88g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7BBF" w14:textId="1E898E54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39064CB3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880C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3130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E43E" w14:textId="7E60902F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 ROASTBEEFEM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ED4A0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B725" w14:textId="6C8EAA9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90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E90B" w14:textId="4B637BE2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30,0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64575FFB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932B0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3140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6499" w14:textId="77777777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à la HUMROVÝ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2398A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5BFF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93g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F8AB" w14:textId="32C62EA1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775FC3" w:rsidRPr="000324A7" w14:paraId="4CB5823F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124E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3150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DFF4" w14:textId="77777777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VAJÍČKOVÝ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84E28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4F6A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125g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6B27" w14:textId="7376A0B8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19,0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54B85CE7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284E0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3160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64FB" w14:textId="77777777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SARDELOVÝ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EE8B2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C3B8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80g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0F29" w14:textId="162A82F5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28,0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613098A9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4BD35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lastRenderedPageBreak/>
              <w:t>3170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5FDD" w14:textId="77777777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ČABAJKOVÝ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9714F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BD3E" w14:textId="704BFB7F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7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0g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A953" w14:textId="033E71C9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20,0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4390D106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D7E7D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3171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34E3" w14:textId="77777777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UHERSKÝ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BBA24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AA1C" w14:textId="3CD5F988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7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0g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9C09" w14:textId="14E53793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30,0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508E74F1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9F29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3172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A269" w14:textId="7C7AA272" w:rsidR="00775FC3" w:rsidRPr="003C02BB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C02BB">
              <w:rPr>
                <w:rFonts w:ascii="Calibri" w:hAnsi="Calibri" w:cs="Arial"/>
                <w:b/>
                <w:bCs/>
                <w:sz w:val="22"/>
                <w:szCs w:val="22"/>
              </w:rPr>
              <w:t>CHLEBÍČEK SYPANÝ SPECIÁL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(SYPANÝ ŠUNKOU)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89108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8F30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127g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EF84" w14:textId="1B549FF0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25,0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3041F762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9212A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3173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F30B" w14:textId="7777777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CHLEBÍČEK S POLIČANEM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DBBFA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042A" w14:textId="4CEDE5E4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7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0g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AEC2" w14:textId="40BD88EC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19,0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00CD19A8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C3933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3174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481F" w14:textId="7777777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CHLEBÍČEK ŠUNKOVÝ na másle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AB00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EDB64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68g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37499" w14:textId="5CE36944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3BDBB410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01C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3175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5736" w14:textId="7777777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CHLEBÍČEK SE SÝREM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B8D47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D4C0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84g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9C29B" w14:textId="55C615EF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18F09AC3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981C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3176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6342" w14:textId="7777777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CHLEBÍČEK S DEBRECÍNKOU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3A2D5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A6A2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93g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8C5C" w14:textId="07BE3CCB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17,0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774A1E36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EF8C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3177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BD5A" w14:textId="7777777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CHLEBÍČEK S TURISTICKÝM SALÁMEM A SÝREM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C0A52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E9D2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74g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E4D8" w14:textId="2AFCFBA4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24,0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06CFC6B9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A49F" w14:textId="191388FC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3179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37B7" w14:textId="3C7F8409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CHLEBÍČEK S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HERKULESEM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613B0" w14:textId="4C4AB04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2739" w14:textId="74E74F2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0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78D7" w14:textId="1F4922F1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31F444E6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D8E9B" w14:textId="37ED0CD6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3182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AC9F" w14:textId="1C123F31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CHLEBÍČEK </w:t>
            </w: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vícezrnný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 RAJČATY A MOZARELLOU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BF2135" w14:textId="096AF90B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D91A" w14:textId="7AC27196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100 </w:t>
            </w:r>
            <w:proofErr w:type="gramStart"/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g – 1</w:t>
            </w:r>
            <w:proofErr w:type="gramEnd"/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9509" w14:textId="4E7B0EF6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32,00 Kč</w:t>
            </w:r>
          </w:p>
        </w:tc>
      </w:tr>
      <w:tr w:rsidR="00775FC3" w:rsidRPr="000324A7" w14:paraId="3AE2C44A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91BC9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3183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B6DA" w14:textId="7777777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CHLEBÍČEK ČESNEKOVÝ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291F2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FF6D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81g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E506" w14:textId="47C0B63C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7C0B4543" w14:textId="77777777" w:rsidTr="0072460A">
        <w:trPr>
          <w:gridBefore w:val="1"/>
          <w:gridAfter w:val="5"/>
          <w:wBefore w:w="827" w:type="dxa"/>
          <w:wAfter w:w="4616" w:type="dxa"/>
          <w:trHeight w:val="272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0BB3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3184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8A12" w14:textId="7777777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CHLEBÍČEK VAJÍČKOVÝ SPECIÁL – na </w:t>
            </w:r>
            <w:proofErr w:type="spellStart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vlaš</w:t>
            </w:r>
            <w:proofErr w:type="spellEnd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. salátu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FCFA5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DD77E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110g - 1 ks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BBA3" w14:textId="6B41D2BD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21,00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75FC3" w:rsidRPr="000324A7" w14:paraId="4231E656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D0E81" w14:textId="7777777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3185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4BC0" w14:textId="7777777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CHLEBÍČEK RAJČATOVÝ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0B2E8" w14:textId="77777777" w:rsidR="00775FC3" w:rsidRPr="000324A7" w:rsidRDefault="00775FC3" w:rsidP="00775FC3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43ED" w14:textId="777777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105g - 1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A62D" w14:textId="77F8D61C" w:rsidR="00775FC3" w:rsidRPr="000324A7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22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775FC3" w:rsidRPr="000324A7" w14:paraId="6DB161C0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1177" w14:textId="058B7ADA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3186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FD09" w14:textId="52F4A402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MIX 4 </w:t>
            </w:r>
            <w:r w:rsidRPr="000324A7">
              <w:rPr>
                <w:rFonts w:ascii="Calibri" w:hAnsi="Calibri" w:cs="Arial"/>
                <w:sz w:val="22"/>
                <w:szCs w:val="22"/>
              </w:rPr>
              <w:t xml:space="preserve">(2 ks šunkový, 1 </w:t>
            </w:r>
            <w:proofErr w:type="gramStart"/>
            <w:r w:rsidRPr="000324A7">
              <w:rPr>
                <w:rFonts w:ascii="Calibri" w:hAnsi="Calibri" w:cs="Arial"/>
                <w:sz w:val="22"/>
                <w:szCs w:val="22"/>
              </w:rPr>
              <w:t>ks  hermelínový</w:t>
            </w:r>
            <w:proofErr w:type="gramEnd"/>
            <w:r w:rsidRPr="000324A7">
              <w:rPr>
                <w:rFonts w:ascii="Calibri" w:hAnsi="Calibri" w:cs="Arial"/>
                <w:sz w:val="22"/>
                <w:szCs w:val="22"/>
              </w:rPr>
              <w:t xml:space="preserve">) </w:t>
            </w:r>
            <w:r w:rsidRPr="000324A7">
              <w:rPr>
                <w:rFonts w:ascii="Calibri" w:hAnsi="Calibri" w:cs="Arial"/>
                <w:b/>
                <w:sz w:val="22"/>
                <w:szCs w:val="22"/>
              </w:rPr>
              <w:t>TRIO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43750" w14:textId="0E44BE04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A0E7" w14:textId="7E3A586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712B" w14:textId="6CBC4687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59,5</w:t>
            </w:r>
            <w:r w:rsidRPr="00DE26AA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1D72D018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26AC" w14:textId="787F91D5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3193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8DCA" w14:textId="510A88EC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DUO CHLEBÍČEK </w:t>
            </w:r>
            <w:r w:rsidRPr="000324A7">
              <w:rPr>
                <w:rFonts w:ascii="Calibri" w:hAnsi="Calibri" w:cs="Arial"/>
                <w:bCs/>
                <w:sz w:val="22"/>
                <w:szCs w:val="22"/>
              </w:rPr>
              <w:t>(2x sypaný)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8181" w14:textId="1C3398FB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12D45" w14:textId="0280A77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9032" w14:textId="1CA4F7EA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35,00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75FC3" w:rsidRPr="000324A7" w14:paraId="023210CF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6FBE" w14:textId="65B6B2F3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3194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2A530" w14:textId="2CFBF10A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DUO CHLEBÍČKY VAJÍČKOVÉ SPECIÁL – na vlašském salátu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021E" w14:textId="585AE18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3761" w14:textId="318ACA2A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4F18" w14:textId="7CC23AC5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41,00 Kč</w:t>
            </w:r>
          </w:p>
        </w:tc>
      </w:tr>
      <w:tr w:rsidR="00775FC3" w:rsidRPr="000324A7" w14:paraId="459909CF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E762" w14:textId="5C109694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3195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61EF" w14:textId="036DA022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DUO CHLEBÍČEK (</w:t>
            </w:r>
            <w:r w:rsidRPr="000324A7">
              <w:rPr>
                <w:rFonts w:ascii="Calibri" w:hAnsi="Calibri" w:cs="Arial"/>
                <w:bCs/>
                <w:sz w:val="22"/>
                <w:szCs w:val="22"/>
              </w:rPr>
              <w:t>2x uherský)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E4AA" w14:textId="1FA4EF34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3B9B" w14:textId="15794FDF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67BA" w14:textId="04651C7B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62,0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775FC3" w:rsidRPr="000324A7" w14:paraId="1B98506D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185B" w14:textId="30C98FDE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3199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01B46" w14:textId="3FA0FE62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DUO CHLEBÍČEK </w:t>
            </w:r>
            <w:proofErr w:type="gramStart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( </w:t>
            </w:r>
            <w:r w:rsidRPr="000324A7">
              <w:rPr>
                <w:rFonts w:ascii="Calibri" w:hAnsi="Calibri" w:cs="Arial"/>
                <w:bCs/>
                <w:sz w:val="22"/>
                <w:szCs w:val="22"/>
              </w:rPr>
              <w:t>2</w:t>
            </w:r>
            <w:proofErr w:type="gramEnd"/>
            <w:r w:rsidRPr="000324A7">
              <w:rPr>
                <w:rFonts w:ascii="Calibri" w:hAnsi="Calibri" w:cs="Arial"/>
                <w:bCs/>
                <w:sz w:val="22"/>
                <w:szCs w:val="22"/>
              </w:rPr>
              <w:t xml:space="preserve">x </w:t>
            </w:r>
            <w:proofErr w:type="spellStart"/>
            <w:r w:rsidRPr="000324A7">
              <w:rPr>
                <w:rFonts w:ascii="Calibri" w:hAnsi="Calibri" w:cs="Arial"/>
                <w:bCs/>
                <w:sz w:val="22"/>
                <w:szCs w:val="22"/>
              </w:rPr>
              <w:t>čabajkový</w:t>
            </w:r>
            <w:proofErr w:type="spellEnd"/>
            <w:r w:rsidRPr="000324A7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31975" w14:textId="1E4BBB10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6CDA" w14:textId="5A5416E6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CEBF" w14:textId="66FF5756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40,00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75FC3" w:rsidRPr="000324A7" w14:paraId="2BC22C4C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2901" w14:textId="6CC659A7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3202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CF19" w14:textId="106A4C97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DUO CHLEBÍČEK</w:t>
            </w:r>
            <w:r w:rsidRPr="000324A7">
              <w:rPr>
                <w:rFonts w:ascii="Calibri" w:hAnsi="Calibri" w:cs="Arial"/>
                <w:bCs/>
                <w:sz w:val="22"/>
                <w:szCs w:val="22"/>
              </w:rPr>
              <w:t xml:space="preserve"> (2x hermelínový)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D3B7" w14:textId="5908E624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2E0F5" w14:textId="4571D024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E9CC" w14:textId="1EBE5358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50,00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75FC3" w:rsidRPr="000324A7" w14:paraId="459A59C0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0BB0E" w14:textId="60A0B9AF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3228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ED9D" w14:textId="11004CEA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DUO CHLEBÍČEK </w:t>
            </w:r>
            <w:r w:rsidRPr="000324A7">
              <w:rPr>
                <w:rFonts w:ascii="Calibri" w:hAnsi="Calibri" w:cs="Arial"/>
                <w:sz w:val="22"/>
                <w:szCs w:val="22"/>
              </w:rPr>
              <w:t>(2 x šunkový)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C7E99" w14:textId="5393546B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16FE7" w14:textId="561A7B8A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EACDC" w14:textId="60E49274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35,00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75FC3" w:rsidRPr="000324A7" w14:paraId="3AF1EB4B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09A6" w14:textId="5EA48D60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3300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27AD" w14:textId="69D08586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DUO CHLEBÍČEK </w:t>
            </w:r>
            <w:r w:rsidRPr="000324A7">
              <w:rPr>
                <w:rFonts w:ascii="Calibri" w:hAnsi="Calibri" w:cs="Arial"/>
                <w:sz w:val="22"/>
                <w:szCs w:val="22"/>
              </w:rPr>
              <w:t xml:space="preserve">(šunkový a </w:t>
            </w:r>
            <w:proofErr w:type="spellStart"/>
            <w:r w:rsidRPr="000324A7">
              <w:rPr>
                <w:rFonts w:ascii="Calibri" w:hAnsi="Calibri" w:cs="Arial"/>
                <w:sz w:val="22"/>
                <w:szCs w:val="22"/>
              </w:rPr>
              <w:t>čabajkový</w:t>
            </w:r>
            <w:proofErr w:type="spellEnd"/>
            <w:r w:rsidRPr="000324A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1A25" w14:textId="7F9F43DC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0F8DA" w14:textId="1BFB5B7D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7CF7" w14:textId="34475350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38,00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75FC3" w:rsidRPr="000324A7" w14:paraId="0B26BD09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D56F4" w14:textId="331CE0F6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3301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D9705" w14:textId="75EF1601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DUO CHLEBÍČEK (</w:t>
            </w:r>
            <w:r w:rsidRPr="000324A7">
              <w:rPr>
                <w:rFonts w:ascii="Calibri" w:hAnsi="Calibri" w:cs="Arial"/>
                <w:sz w:val="22"/>
                <w:szCs w:val="22"/>
              </w:rPr>
              <w:t>šunkový a vajíčkový)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867D" w14:textId="702C1FFE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4400" w14:textId="67D4486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7EA1" w14:textId="41C5152C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37,00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75FC3" w:rsidRPr="000324A7" w14:paraId="3BBC9C24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C792" w14:textId="067ED1B8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3302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329C5" w14:textId="4A4038DD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DUO CHLEBÍČEK </w:t>
            </w:r>
            <w:r w:rsidRPr="000324A7">
              <w:rPr>
                <w:rFonts w:ascii="Calibri" w:hAnsi="Calibri" w:cs="Arial"/>
                <w:sz w:val="22"/>
                <w:szCs w:val="22"/>
              </w:rPr>
              <w:t>(šunkový a hermelínový)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3C76" w14:textId="1CD258E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692A" w14:textId="4CA8FE2A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321E" w14:textId="21B16C4D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42,00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75FC3" w:rsidRPr="000324A7" w14:paraId="1481ED44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FF58" w14:textId="412273F3" w:rsidR="00775FC3" w:rsidRPr="000324A7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3313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AA431" w14:textId="61C706FE" w:rsidR="00775FC3" w:rsidRPr="000324A7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DUO CHLEBÍČEK (s vejcem a šunkou/ á la humr)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C1BF" w14:textId="2B6436AF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A7CFB" w14:textId="3E92AD71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4C54" w14:textId="164DE58A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38,00 Kč</w:t>
            </w:r>
          </w:p>
        </w:tc>
      </w:tr>
      <w:tr w:rsidR="00775FC3" w:rsidRPr="000324A7" w14:paraId="73DC7151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A42D" w14:textId="6FC2B11F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3314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C34CF" w14:textId="1B11D83E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DUO CHLEBÍČEK (hermelínový/ sypaný sýrem)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903D" w14:textId="16A17E3E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43FFD" w14:textId="4C74E17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79FDC" w14:textId="0B7C71A5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44,00 Kč</w:t>
            </w:r>
          </w:p>
        </w:tc>
      </w:tr>
      <w:tr w:rsidR="00775FC3" w:rsidRPr="000324A7" w14:paraId="5AFE8BEA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1DCE" w14:textId="184EFFE8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3315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280D" w14:textId="29BC2F4A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DUO CHLEBÍČEK (</w:t>
            </w:r>
            <w:proofErr w:type="spellStart"/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roastbeefový</w:t>
            </w:r>
            <w:proofErr w:type="spellEnd"/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/šunkový)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47BF" w14:textId="336EF2B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F771B" w14:textId="42621F3C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FF14" w14:textId="794FF166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50,00 Kč</w:t>
            </w:r>
          </w:p>
        </w:tc>
      </w:tr>
      <w:tr w:rsidR="00775FC3" w:rsidRPr="000324A7" w14:paraId="383C57CE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99DB1" w14:textId="6310B82F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3316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6672" w14:textId="1376CEF9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DUO CHLEBÍČEK (s debrecínkou/uherským salámem)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069" w14:textId="4FEEEF83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CA13" w14:textId="1C675241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2200" w14:textId="77501DBE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50,00 Kč</w:t>
            </w:r>
          </w:p>
        </w:tc>
      </w:tr>
      <w:tr w:rsidR="00775FC3" w:rsidRPr="000324A7" w14:paraId="42153483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A6296" w14:textId="09F16FAB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3317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D981" w14:textId="0E55AE18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DUO CHLEBÍČEK (s </w:t>
            </w:r>
            <w:proofErr w:type="spellStart"/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morav</w:t>
            </w:r>
            <w:proofErr w:type="spellEnd"/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. masem/sypaný šunkou)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E881" w14:textId="08048053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C7103" w14:textId="2FBBAD1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832E4" w14:textId="4DEB58DD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51,00 Kč</w:t>
            </w:r>
          </w:p>
        </w:tc>
      </w:tr>
      <w:tr w:rsidR="00775FC3" w:rsidRPr="000324A7" w14:paraId="7202D179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D892E" w14:textId="58BD0182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3318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81AC" w14:textId="65EFAF4B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DUO CHLEBÍČEK (s vejcem a šunkou/ hermelínový)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AD22" w14:textId="3724ACA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19864" w14:textId="14FF9B4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0027" w14:textId="11308565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46,30 Kč</w:t>
            </w:r>
          </w:p>
        </w:tc>
      </w:tr>
      <w:tr w:rsidR="00775FC3" w:rsidRPr="000324A7" w14:paraId="1C1CECFC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728A1" w14:textId="370A64ED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3319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E5BE3" w14:textId="24CE9F35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5B42">
              <w:rPr>
                <w:rFonts w:ascii="Calibri" w:hAnsi="Calibri" w:cs="Arial"/>
                <w:b/>
                <w:bCs/>
                <w:sz w:val="22"/>
                <w:szCs w:val="22"/>
              </w:rPr>
              <w:t>DUO CHLEBÍČEK (s vejcem a šunkou)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0489" w14:textId="25BE7631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36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B2EC" w14:textId="16C909A6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 ks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AF39" w14:textId="22BED6D8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42,00 Kč</w:t>
            </w:r>
          </w:p>
        </w:tc>
      </w:tr>
      <w:tr w:rsidR="00775FC3" w:rsidRPr="000324A7" w14:paraId="0D324351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A2E2" w14:textId="396C9698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3403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9B75" w14:textId="15DA2175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Jednohubka ŠUNKOVÁ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ABCB" w14:textId="6C424FFB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79836" w14:textId="47033F2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20g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270F" w14:textId="629A9574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9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75FC3" w:rsidRPr="000324A7" w14:paraId="051AAB8E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D171B" w14:textId="5F647E9F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3404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C5807" w14:textId="2D5A80CA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Jednohubka ČABAJKOVÁ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9C9B4" w14:textId="040B95DC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CAF7" w14:textId="4B80CF8B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16g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65800" w14:textId="27A6F14C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9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75FC3" w:rsidRPr="000324A7" w14:paraId="3C786815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0A9A" w14:textId="4A83B65E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3405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A895" w14:textId="39F8121C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Jednohubka s UHERSKÝM SALÁMEM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05908" w14:textId="7CDB8D77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803E" w14:textId="0DCF118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16g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9993" w14:textId="5BDF64B1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9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75FC3" w:rsidRPr="000324A7" w14:paraId="332FEC1F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9A41" w14:textId="2426CA8C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3406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07274" w14:textId="7F351414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Jednohubka SARDELOVÁ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38085" w14:textId="32503E73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2084" w14:textId="4B788CEE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5C9E" w14:textId="0242811F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13,0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</w:tr>
      <w:tr w:rsidR="00775FC3" w:rsidRPr="000324A7" w14:paraId="796CEF02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54B9" w14:textId="65634F5B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3407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0F08" w14:textId="2DE84DF2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Jednohubka S NIVOU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F66DE" w14:textId="4403085E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3EFF" w14:textId="4364D49E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28g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F8923" w14:textId="0E79D9DE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9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75FC3" w:rsidRPr="000324A7" w14:paraId="4BF5E5AF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C0C3D" w14:textId="67DA4E70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3408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62EA" w14:textId="3D00026B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Jednohubka ČESNEKOVÁ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59447" w14:textId="446993A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6FDC" w14:textId="2151F371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E45BB" w14:textId="5FF4E900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9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75FC3" w:rsidRPr="000324A7" w14:paraId="6F04EAC1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D4790" w14:textId="519B929F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3409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649C" w14:textId="5854ADA2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Jednohubka s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ROASTBEEFEM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393E8" w14:textId="439611D1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FFF4" w14:textId="6F366354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0F0DC" w14:textId="22F47A16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13,0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</w:tr>
      <w:tr w:rsidR="00775FC3" w:rsidRPr="000324A7" w14:paraId="267F3AB9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0B2A5" w14:textId="120D456D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3410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37A2" w14:textId="222D23E4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Jednohubka HERMELÍNOVÁ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D3DEF" w14:textId="38C6ABA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CBE0" w14:textId="38B33C78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19g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2FFE1" w14:textId="4F23A088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9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75FC3" w:rsidRPr="000324A7" w14:paraId="267B6953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1D134" w14:textId="0A6EF429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3417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A941" w14:textId="5D998A01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Jednohubka à la LOSOSOVÁ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11C13" w14:textId="665042A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C950" w14:textId="30199E91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20g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DD5AE" w14:textId="61E4E65B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9,0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</w:tr>
      <w:tr w:rsidR="00775FC3" w:rsidRPr="000324A7" w14:paraId="38427811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B0E8" w14:textId="25662E6A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3418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69F0" w14:textId="5C0F6DED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Jednohubka s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KAVIÁR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EM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ČERNÝ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7C264" w14:textId="56F8F9A2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5956" w14:textId="288DA235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20g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51779" w14:textId="4732AA3B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13,0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</w:tr>
      <w:tr w:rsidR="00775FC3" w:rsidRPr="000324A7" w14:paraId="7950A595" w14:textId="77777777" w:rsidTr="0072460A">
        <w:trPr>
          <w:gridBefore w:val="1"/>
          <w:gridAfter w:val="5"/>
          <w:wBefore w:w="827" w:type="dxa"/>
          <w:wAfter w:w="4616" w:type="dxa"/>
          <w:trHeight w:val="259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9FA3B" w14:textId="4880D596" w:rsidR="00775FC3" w:rsidRDefault="00775FC3" w:rsidP="00775F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3419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916F" w14:textId="118EC1EC" w:rsidR="00775FC3" w:rsidRPr="00AC5B42" w:rsidRDefault="00775FC3" w:rsidP="00775FC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Jednohubka s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KAVIÁR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EM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ČERVENÝ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52DA9" w14:textId="2CB239D3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7A2D" w14:textId="4C612B3E" w:rsidR="00775FC3" w:rsidRPr="000324A7" w:rsidRDefault="00775FC3" w:rsidP="00775FC3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ks = </w:t>
            </w:r>
            <w:proofErr w:type="gramStart"/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20g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CB24B" w14:textId="4C9F6C16" w:rsidR="00775FC3" w:rsidRDefault="00775FC3" w:rsidP="00775FC3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13,0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0 Kč</w:t>
            </w:r>
          </w:p>
        </w:tc>
      </w:tr>
    </w:tbl>
    <w:p w14:paraId="6191D2D0" w14:textId="1398D164" w:rsidR="00A43D77" w:rsidRPr="00FF5090" w:rsidRDefault="00A43D77" w:rsidP="00FF5090">
      <w:pPr>
        <w:rPr>
          <w:sz w:val="22"/>
          <w:szCs w:val="22"/>
        </w:rPr>
      </w:pPr>
    </w:p>
    <w:tbl>
      <w:tblPr>
        <w:tblW w:w="11908" w:type="dxa"/>
        <w:tblInd w:w="-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141"/>
        <w:gridCol w:w="993"/>
        <w:gridCol w:w="283"/>
        <w:gridCol w:w="141"/>
        <w:gridCol w:w="4395"/>
        <w:gridCol w:w="140"/>
        <w:gridCol w:w="1334"/>
        <w:gridCol w:w="140"/>
        <w:gridCol w:w="880"/>
        <w:gridCol w:w="57"/>
        <w:gridCol w:w="83"/>
        <w:gridCol w:w="207"/>
        <w:gridCol w:w="77"/>
        <w:gridCol w:w="1277"/>
        <w:gridCol w:w="140"/>
        <w:gridCol w:w="769"/>
      </w:tblGrid>
      <w:tr w:rsidR="001B3D1B" w:rsidRPr="000324A7" w14:paraId="008CADBF" w14:textId="77777777" w:rsidTr="00FF5090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32515A58" w14:textId="344E54EB" w:rsidR="001B3D1B" w:rsidRPr="000324A7" w:rsidRDefault="001B3D1B" w:rsidP="001B3D1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603A135" w14:textId="5E63C375" w:rsidR="001B3D1B" w:rsidRPr="000324A7" w:rsidRDefault="001B3D1B" w:rsidP="001B3D1B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44C53C9" w14:textId="0CDEE780" w:rsidR="001B3D1B" w:rsidRPr="000324A7" w:rsidRDefault="001B3D1B" w:rsidP="001B3D1B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04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7F36FE4A" w14:textId="438628FA" w:rsidR="001B3D1B" w:rsidRPr="000324A7" w:rsidRDefault="001B3D1B" w:rsidP="001B3D1B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BC64687" w14:textId="0778E216" w:rsidR="001B3D1B" w:rsidRPr="000324A7" w:rsidRDefault="001B3D1B" w:rsidP="001B3D1B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778B8" w:rsidRPr="000324A7" w14:paraId="0D2ACEDA" w14:textId="77777777" w:rsidTr="00FF5090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645E352C" w14:textId="77777777" w:rsidR="00B778B8" w:rsidRPr="000324A7" w:rsidRDefault="00B778B8" w:rsidP="00CF7F71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OBLOŽENÉ MÍSY A MISKY</w:t>
            </w:r>
          </w:p>
        </w:tc>
      </w:tr>
      <w:tr w:rsidR="001B3D1B" w:rsidRPr="000324A7" w14:paraId="790696F4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57AC6EA6" w14:textId="77777777" w:rsidR="001B3D1B" w:rsidRPr="000324A7" w:rsidRDefault="001B3D1B" w:rsidP="001B3D1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D1DBD8F" w14:textId="77777777" w:rsidR="001B3D1B" w:rsidRPr="000324A7" w:rsidRDefault="001B3D1B" w:rsidP="001B3D1B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8FDD5F7" w14:textId="77777777" w:rsidR="001B3D1B" w:rsidRPr="000324A7" w:rsidRDefault="001B3D1B" w:rsidP="001B3D1B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TRVANLIVOST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4D06355A" w14:textId="77777777" w:rsidR="001B3D1B" w:rsidRPr="000324A7" w:rsidRDefault="001B3D1B" w:rsidP="001B3D1B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0239A89F" w14:textId="77777777" w:rsidR="001B3D1B" w:rsidRPr="000324A7" w:rsidRDefault="001B3D1B" w:rsidP="001B3D1B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1KS</w:t>
            </w:r>
          </w:p>
        </w:tc>
      </w:tr>
      <w:tr w:rsidR="007F3480" w:rsidRPr="000324A7" w14:paraId="50C52B65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0CD9FB84" w14:textId="5DBC95B6" w:rsidR="007F3480" w:rsidRPr="000324A7" w:rsidRDefault="007F3480" w:rsidP="007F34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9037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2192BE83" w14:textId="6083B782" w:rsidR="007F3480" w:rsidRPr="00C24BE0" w:rsidRDefault="007F3480" w:rsidP="007F34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BE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ŘÍZKOVÁ MÍSA VEPŘOVÁ cca 12 ks</w:t>
            </w:r>
            <w:r w:rsidR="003D2176" w:rsidRPr="00C24BE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à cca 80 g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15A36CFA" w14:textId="4B825420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39986DF1" w14:textId="3F9686C9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1000 g</w:t>
            </w:r>
          </w:p>
        </w:tc>
        <w:tc>
          <w:tcPr>
            <w:tcW w:w="1494" w:type="dxa"/>
            <w:gridSpan w:val="3"/>
            <w:noWrap/>
            <w:vAlign w:val="bottom"/>
          </w:tcPr>
          <w:p w14:paraId="27BE7617" w14:textId="7E5EA6B6" w:rsidR="007F3480" w:rsidRPr="000324A7" w:rsidRDefault="00B06B4A" w:rsidP="00110F0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43</w:t>
            </w:r>
            <w:r w:rsidR="00E52255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="007F3480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7F3480" w:rsidRPr="000324A7" w14:paraId="07AE5C41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408BA585" w14:textId="09587CC1" w:rsidR="007F3480" w:rsidRPr="000324A7" w:rsidRDefault="007F3480" w:rsidP="007F34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9038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4859C6F1" w14:textId="10FCF5F9" w:rsidR="007F3480" w:rsidRPr="00C24BE0" w:rsidRDefault="007F3480" w:rsidP="007F348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ŘÍZKOVÁ MÍSA KUŘECÍ cca 12 ks</w:t>
            </w:r>
            <w:r w:rsidR="003D2176" w:rsidRPr="00C24BE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à cca 80 g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3731ED68" w14:textId="57B03132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116D912A" w14:textId="1D5C2A1A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1000 g</w:t>
            </w:r>
          </w:p>
        </w:tc>
        <w:tc>
          <w:tcPr>
            <w:tcW w:w="1494" w:type="dxa"/>
            <w:gridSpan w:val="3"/>
            <w:noWrap/>
            <w:vAlign w:val="bottom"/>
          </w:tcPr>
          <w:p w14:paraId="3366BEB1" w14:textId="3DCCA5E7" w:rsidR="007F3480" w:rsidRPr="000324A7" w:rsidRDefault="00B06B4A" w:rsidP="007F34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499</w:t>
            </w:r>
            <w:r w:rsidR="007F3480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7F3480" w:rsidRPr="000324A7" w14:paraId="0FF17E92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68D92D5F" w14:textId="48A4827A" w:rsidR="007F3480" w:rsidRPr="000324A7" w:rsidRDefault="007F3480" w:rsidP="007F34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9648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6EAE8082" w14:textId="6A2E5A82" w:rsidR="007F3480" w:rsidRPr="000324A7" w:rsidRDefault="007F3480" w:rsidP="007F348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MIX MÍSA (uzenina + sýr) 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3784E3C1" w14:textId="0F53256A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00222594" w14:textId="03CF147A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1 200 g</w:t>
            </w:r>
          </w:p>
        </w:tc>
        <w:tc>
          <w:tcPr>
            <w:tcW w:w="1494" w:type="dxa"/>
            <w:gridSpan w:val="3"/>
            <w:noWrap/>
            <w:vAlign w:val="bottom"/>
          </w:tcPr>
          <w:p w14:paraId="390856AA" w14:textId="3BF2BEC6" w:rsidR="007F3480" w:rsidRPr="000324A7" w:rsidRDefault="007F3480" w:rsidP="007F34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D94B42">
              <w:rPr>
                <w:rFonts w:ascii="Calibri" w:hAnsi="Calibri"/>
                <w:b/>
                <w:color w:val="000000"/>
                <w:sz w:val="22"/>
                <w:szCs w:val="22"/>
              </w:rPr>
              <w:t>52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7F3480" w:rsidRPr="000324A7" w14:paraId="36A2C99A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371E8FC4" w14:textId="77777777" w:rsidR="007F3480" w:rsidRPr="000324A7" w:rsidRDefault="007F3480" w:rsidP="007F34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9651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2A7E3662" w14:textId="6C3ECFCE" w:rsidR="007F3480" w:rsidRPr="000324A7" w:rsidRDefault="007F3480" w:rsidP="007F34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SÝROVÁ MÍSA 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46F921D2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5E93556C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1 200 g</w:t>
            </w:r>
          </w:p>
        </w:tc>
        <w:tc>
          <w:tcPr>
            <w:tcW w:w="1494" w:type="dxa"/>
            <w:gridSpan w:val="3"/>
            <w:noWrap/>
            <w:vAlign w:val="center"/>
          </w:tcPr>
          <w:p w14:paraId="5540EBCC" w14:textId="3816FE65" w:rsidR="007F3480" w:rsidRPr="000324A7" w:rsidRDefault="0034218E" w:rsidP="007F3480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5</w:t>
            </w:r>
            <w:r w:rsidR="00D94B42">
              <w:rPr>
                <w:rFonts w:ascii="Calibri" w:hAnsi="Calibri" w:cs="Arial"/>
                <w:b/>
                <w:bCs/>
                <w:sz w:val="22"/>
                <w:szCs w:val="22"/>
              </w:rPr>
              <w:t>99</w:t>
            </w:r>
            <w:r w:rsidR="007F3480"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F3480" w:rsidRPr="000324A7" w14:paraId="3367C732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1E1CE048" w14:textId="77777777" w:rsidR="007F3480" w:rsidRPr="000324A7" w:rsidRDefault="007F3480" w:rsidP="007F34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9652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54D4DAA2" w14:textId="40B6F3B1" w:rsidR="007F3480" w:rsidRPr="000324A7" w:rsidRDefault="007F3480" w:rsidP="007F34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CAPRESSE  MÍSA</w:t>
            </w:r>
            <w:proofErr w:type="gramEnd"/>
            <w:r w:rsidRPr="000324A7"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04D466B3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63749F71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1 900 g</w:t>
            </w:r>
          </w:p>
        </w:tc>
        <w:tc>
          <w:tcPr>
            <w:tcW w:w="1494" w:type="dxa"/>
            <w:gridSpan w:val="3"/>
            <w:noWrap/>
            <w:vAlign w:val="bottom"/>
          </w:tcPr>
          <w:p w14:paraId="0C1597A8" w14:textId="750B69E1" w:rsidR="007F3480" w:rsidRPr="000324A7" w:rsidRDefault="0034218E" w:rsidP="007F34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E52255">
              <w:rPr>
                <w:rFonts w:ascii="Calibri" w:hAnsi="Calibri"/>
                <w:b/>
                <w:color w:val="000000"/>
                <w:sz w:val="22"/>
                <w:szCs w:val="22"/>
              </w:rPr>
              <w:t>569</w:t>
            </w:r>
            <w:r w:rsidR="007F3480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7F3480" w:rsidRPr="000324A7" w14:paraId="6269287B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64DD0D12" w14:textId="77777777" w:rsidR="007F3480" w:rsidRPr="000324A7" w:rsidRDefault="007F3480" w:rsidP="007F34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9654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0F4B69A6" w14:textId="45AFAFD5" w:rsidR="007F3480" w:rsidRPr="000324A7" w:rsidRDefault="007F3480" w:rsidP="007F34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MIX MÍSA (uzenina + sýr) 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5B20AD51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0FA5D61E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8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00 g</w:t>
            </w:r>
          </w:p>
        </w:tc>
        <w:tc>
          <w:tcPr>
            <w:tcW w:w="1494" w:type="dxa"/>
            <w:gridSpan w:val="3"/>
            <w:noWrap/>
            <w:vAlign w:val="bottom"/>
          </w:tcPr>
          <w:p w14:paraId="681400A2" w14:textId="0F3FC030" w:rsidR="007F3480" w:rsidRPr="000324A7" w:rsidRDefault="007F3480" w:rsidP="007F34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D94B42">
              <w:rPr>
                <w:rFonts w:ascii="Calibri" w:hAnsi="Calibri"/>
                <w:b/>
                <w:color w:val="000000"/>
                <w:sz w:val="22"/>
                <w:szCs w:val="22"/>
              </w:rPr>
              <w:t>50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7F3480" w:rsidRPr="000324A7" w14:paraId="3E5669DF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7742EA85" w14:textId="77777777" w:rsidR="007F3480" w:rsidRPr="000324A7" w:rsidRDefault="007F3480" w:rsidP="007F34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9655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5D2BE979" w14:textId="7FF952BF" w:rsidR="007F3480" w:rsidRPr="000324A7" w:rsidRDefault="007F3480" w:rsidP="007F34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SÝROVÁ MÍSA 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78A8BC37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7C499472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8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00 g</w:t>
            </w:r>
          </w:p>
        </w:tc>
        <w:tc>
          <w:tcPr>
            <w:tcW w:w="1494" w:type="dxa"/>
            <w:gridSpan w:val="3"/>
            <w:noWrap/>
            <w:vAlign w:val="center"/>
          </w:tcPr>
          <w:p w14:paraId="2DD0CD08" w14:textId="3C69D12E" w:rsidR="007F3480" w:rsidRPr="000324A7" w:rsidRDefault="00D94B42" w:rsidP="007F3480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420</w:t>
            </w:r>
            <w:r w:rsidR="007F3480"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7F3480" w:rsidRPr="000324A7" w14:paraId="65050E70" w14:textId="77777777" w:rsidTr="00FF5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1428722C" w14:textId="77777777" w:rsidR="007F3480" w:rsidRPr="000324A7" w:rsidRDefault="007F3480" w:rsidP="007F348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9656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6EB0B382" w14:textId="1AE85775" w:rsidR="007F3480" w:rsidRPr="000324A7" w:rsidRDefault="007F3480" w:rsidP="007F34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CAPRESSE  MÍSA</w:t>
            </w:r>
            <w:proofErr w:type="gramEnd"/>
            <w:r w:rsidRPr="000324A7"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0BE384E8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326E635E" w14:textId="77777777" w:rsidR="007F3480" w:rsidRPr="000324A7" w:rsidRDefault="007F3480" w:rsidP="007F348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0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00 g</w:t>
            </w:r>
          </w:p>
        </w:tc>
        <w:tc>
          <w:tcPr>
            <w:tcW w:w="1494" w:type="dxa"/>
            <w:gridSpan w:val="3"/>
            <w:noWrap/>
            <w:vAlign w:val="bottom"/>
          </w:tcPr>
          <w:p w14:paraId="4FE6D1A2" w14:textId="7999B9AB" w:rsidR="007F3480" w:rsidRPr="000324A7" w:rsidRDefault="007F3480" w:rsidP="007F348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34218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E52255">
              <w:rPr>
                <w:rFonts w:ascii="Calibri" w:hAnsi="Calibri"/>
                <w:b/>
                <w:color w:val="000000"/>
                <w:sz w:val="22"/>
                <w:szCs w:val="22"/>
              </w:rPr>
              <w:t>299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FF5090" w:rsidRPr="000324A7" w14:paraId="4E336735" w14:textId="77777777" w:rsidTr="00AB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0E5DBDCB" w14:textId="38E41F6D" w:rsidR="00FF5090" w:rsidRDefault="00FF5090" w:rsidP="00FF50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2206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3D46CBAB" w14:textId="229673CA" w:rsidR="00FF5090" w:rsidRPr="000324A7" w:rsidRDefault="00FF5090" w:rsidP="00FF509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ZDOBENÝ HERMELÍNOVÝ SALÁT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60003E6E" w14:textId="00E4C209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 dny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0467DD9A" w14:textId="62F488D7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200 g</w:t>
            </w:r>
          </w:p>
        </w:tc>
        <w:tc>
          <w:tcPr>
            <w:tcW w:w="1494" w:type="dxa"/>
            <w:gridSpan w:val="3"/>
            <w:noWrap/>
            <w:vAlign w:val="center"/>
          </w:tcPr>
          <w:p w14:paraId="1FAD160B" w14:textId="5A329B70" w:rsidR="00FF5090" w:rsidRPr="000324A7" w:rsidRDefault="00FF5090" w:rsidP="00FF509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39,0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FF5090" w:rsidRPr="000324A7" w14:paraId="7D7FFE12" w14:textId="77777777" w:rsidTr="00AB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07E790C8" w14:textId="5EE9129B" w:rsidR="00FF5090" w:rsidRDefault="00FF5090" w:rsidP="00FF50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3011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59AA0EF0" w14:textId="2E7BA485" w:rsidR="00FF5090" w:rsidRPr="000324A7" w:rsidRDefault="00FF5090" w:rsidP="00FF509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OBLOŽENÉ VEJCE SPECIÁL (miska s vidličkou)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6C0BF58F" w14:textId="58633E7C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 dní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21D87021" w14:textId="7260EF6A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160 g</w:t>
            </w:r>
          </w:p>
        </w:tc>
        <w:tc>
          <w:tcPr>
            <w:tcW w:w="1494" w:type="dxa"/>
            <w:gridSpan w:val="3"/>
            <w:noWrap/>
            <w:vAlign w:val="center"/>
          </w:tcPr>
          <w:p w14:paraId="07525B2A" w14:textId="0BCDA395" w:rsidR="00FF5090" w:rsidRPr="000324A7" w:rsidRDefault="00FF5090" w:rsidP="00FF509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26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FF5090" w:rsidRPr="000324A7" w14:paraId="58A4590B" w14:textId="77777777" w:rsidTr="00AB7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6D829C11" w14:textId="6B093829" w:rsidR="00FF5090" w:rsidRDefault="00FF5090" w:rsidP="00FF50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3013</w:t>
            </w:r>
          </w:p>
        </w:tc>
        <w:tc>
          <w:tcPr>
            <w:tcW w:w="4535" w:type="dxa"/>
            <w:gridSpan w:val="2"/>
            <w:noWrap/>
            <w:vAlign w:val="center"/>
          </w:tcPr>
          <w:p w14:paraId="46AA17A2" w14:textId="5BBC5D1A" w:rsidR="00FF5090" w:rsidRPr="000324A7" w:rsidRDefault="00FF5090" w:rsidP="00FF509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OBLOŽENÁ MISKA SE SÝREM (miska s vidličkou)</w:t>
            </w:r>
          </w:p>
        </w:tc>
        <w:tc>
          <w:tcPr>
            <w:tcW w:w="1474" w:type="dxa"/>
            <w:gridSpan w:val="2"/>
            <w:noWrap/>
            <w:vAlign w:val="center"/>
          </w:tcPr>
          <w:p w14:paraId="06598B94" w14:textId="644C90F9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 dní</w:t>
            </w:r>
          </w:p>
        </w:tc>
        <w:tc>
          <w:tcPr>
            <w:tcW w:w="1227" w:type="dxa"/>
            <w:gridSpan w:val="4"/>
            <w:noWrap/>
            <w:vAlign w:val="center"/>
          </w:tcPr>
          <w:p w14:paraId="344C6B8E" w14:textId="68629B30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145 g</w:t>
            </w:r>
          </w:p>
        </w:tc>
        <w:tc>
          <w:tcPr>
            <w:tcW w:w="1494" w:type="dxa"/>
            <w:gridSpan w:val="3"/>
            <w:noWrap/>
            <w:vAlign w:val="center"/>
          </w:tcPr>
          <w:p w14:paraId="72C708AA" w14:textId="5E0F0471" w:rsidR="00FF5090" w:rsidRPr="000324A7" w:rsidRDefault="00FF5090" w:rsidP="00FF509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D94B42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FF5090" w:rsidRPr="000324A7" w14:paraId="70B13099" w14:textId="77777777" w:rsidTr="0025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5D1D345" w14:textId="3D7AA6CC" w:rsidR="00FF5090" w:rsidRDefault="00FF5090" w:rsidP="00FF50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3014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DA2DB46" w14:textId="255DA9EA" w:rsidR="00FF5090" w:rsidRPr="000324A7" w:rsidRDefault="00FF5090" w:rsidP="00FF509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OBLOŽENÁ MISKA UZENINOVÁ (miska s vidličkou)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C30B23" w14:textId="154C4CA1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 dní</w:t>
            </w: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48EF730" w14:textId="2B246F11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BADAC21" w14:textId="2FC5A9F5" w:rsidR="00FF5090" w:rsidRPr="000324A7" w:rsidRDefault="00FF5090" w:rsidP="00FF509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34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FF5090" w:rsidRPr="000324A7" w14:paraId="3BDC72D5" w14:textId="77777777" w:rsidTr="0025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B7739AF" w14:textId="4D15DA1E" w:rsidR="00FF5090" w:rsidRDefault="00FF5090" w:rsidP="00FF50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3017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ECCA5D" w14:textId="5A5DA0FD" w:rsidR="00FF5090" w:rsidRPr="000324A7" w:rsidRDefault="00FF5090" w:rsidP="00FF509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VOLNÉ OBLOŽENÉ VEJCE (kulatý kelímek)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21C18D2" w14:textId="54F5FFEC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 dní</w:t>
            </w: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AF0EB42" w14:textId="7C67DDCB" w:rsidR="00FF5090" w:rsidRPr="000324A7" w:rsidRDefault="00FF5090" w:rsidP="00FF509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130 g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77E1AF0" w14:textId="51205271" w:rsidR="00FF5090" w:rsidRPr="000324A7" w:rsidRDefault="00FF5090" w:rsidP="00FF509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D94B42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344A5822" w14:textId="77777777" w:rsidTr="0025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158D8B" w14:textId="77777777" w:rsidR="00256205" w:rsidRPr="000324A7" w:rsidRDefault="00256205" w:rsidP="00FF509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E3E349" w14:textId="77777777" w:rsidR="00256205" w:rsidRPr="000324A7" w:rsidRDefault="00256205" w:rsidP="00FF509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9366E7" w14:textId="77777777" w:rsidR="00256205" w:rsidRPr="000324A7" w:rsidRDefault="00256205" w:rsidP="00FF5090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DF574C" w14:textId="77777777" w:rsidR="00256205" w:rsidRPr="000324A7" w:rsidRDefault="00256205" w:rsidP="00FF5090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250554" w14:textId="77777777" w:rsidR="00256205" w:rsidRDefault="00256205" w:rsidP="00FF509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27599" w:rsidRPr="000324A7" w14:paraId="73FD2858" w14:textId="77777777" w:rsidTr="00CF7F71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588EA92E" w14:textId="414F8294" w:rsidR="00E27599" w:rsidRPr="000324A7" w:rsidRDefault="00E27599" w:rsidP="00CF7F71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="0046058E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OBLOŽENÉ PEČIVO, BAGETY, PLNĚNÉ TORTILLY</w:t>
            </w:r>
          </w:p>
        </w:tc>
      </w:tr>
      <w:tr w:rsidR="00F73C69" w:rsidRPr="000324A7" w14:paraId="40B5E0CC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02EBB36" w14:textId="77777777" w:rsidR="00F73C69" w:rsidRPr="000324A7" w:rsidRDefault="00F73C69" w:rsidP="00F73C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BD0C4F5" w14:textId="77777777" w:rsidR="00F73C69" w:rsidRPr="000324A7" w:rsidRDefault="00F73C69" w:rsidP="00F73C69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320C9A3" w14:textId="77777777" w:rsidR="00F73C69" w:rsidRPr="000324A7" w:rsidRDefault="00F73C69" w:rsidP="00F73C69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TRVANLIVOST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BE45BDE" w14:textId="77777777" w:rsidR="00F73C69" w:rsidRPr="000324A7" w:rsidRDefault="00F73C69" w:rsidP="00F73C69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72A50B78" w14:textId="77777777" w:rsidR="00F73C69" w:rsidRPr="000324A7" w:rsidRDefault="00F73C69" w:rsidP="00F73C69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1KS</w:t>
            </w:r>
          </w:p>
        </w:tc>
      </w:tr>
      <w:tr w:rsidR="0046058E" w:rsidRPr="000324A7" w14:paraId="6039D092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C2A9" w14:textId="3BCCCC3A" w:rsidR="0046058E" w:rsidRPr="000324A7" w:rsidRDefault="0046058E" w:rsidP="004605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3020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18AFD" w14:textId="7B9FB014" w:rsidR="0046058E" w:rsidRPr="00C24BE0" w:rsidRDefault="0046058E" w:rsidP="0046058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TORTILLA SE SÝREM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DCB3A" w14:textId="11650B05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3635" w14:textId="6810AFEB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175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E4355" w14:textId="501E79EE" w:rsidR="0046058E" w:rsidRPr="000324A7" w:rsidRDefault="00D94B42" w:rsidP="0046058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="00364339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  <w:r w:rsidR="0046058E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46058E" w:rsidRPr="000324A7" w14:paraId="5C93A869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EBC1" w14:textId="22A2E4CB" w:rsidR="0046058E" w:rsidRPr="000324A7" w:rsidRDefault="0046058E" w:rsidP="004605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3021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10735" w14:textId="5E3001FB" w:rsidR="0046058E" w:rsidRPr="00C24BE0" w:rsidRDefault="0046058E" w:rsidP="0046058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TORTILLA SE ŠUNKOU A SÝREM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49A8" w14:textId="72C8E9E6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7DDC" w14:textId="20C21617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175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33DE" w14:textId="613B667C" w:rsidR="0046058E" w:rsidRDefault="00D94B42" w:rsidP="0046058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46058E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46058E" w:rsidRPr="000324A7" w14:paraId="584B2CB1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C948" w14:textId="45C14AAB" w:rsidR="0046058E" w:rsidRPr="000324A7" w:rsidRDefault="0046058E" w:rsidP="004605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3022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29A28" w14:textId="235A4D20" w:rsidR="0046058E" w:rsidRPr="00C24BE0" w:rsidRDefault="0046058E" w:rsidP="0046058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TORTILLA S ROASTBEEFEM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E9EA" w14:textId="5A4D97A5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99BE" w14:textId="6DBF78AB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160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8B882" w14:textId="6BB0E434" w:rsidR="0046058E" w:rsidRDefault="00D94B42" w:rsidP="0036433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  <w:r w:rsidR="0046058E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46058E" w:rsidRPr="000324A7" w14:paraId="315178A7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DDB76" w14:textId="0CFC155E" w:rsidR="0046058E" w:rsidRPr="000324A7" w:rsidRDefault="0046058E" w:rsidP="004605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3024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30E2" w14:textId="3DCC7E08" w:rsidR="0046058E" w:rsidRPr="00C24BE0" w:rsidRDefault="0046058E" w:rsidP="0046058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TORTILLA TUŇÁKOVÁ S VEJCI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210D" w14:textId="690BCC4D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A61F" w14:textId="04A9862F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175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EC829" w14:textId="69DB6B67" w:rsidR="0046058E" w:rsidRDefault="00B917E8" w:rsidP="0036433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</w:t>
            </w:r>
            <w:r w:rsidR="00D94B42">
              <w:rPr>
                <w:rFonts w:ascii="Calibri" w:hAnsi="Calibri"/>
                <w:b/>
                <w:color w:val="000000"/>
                <w:sz w:val="22"/>
                <w:szCs w:val="22"/>
              </w:rPr>
              <w:t>46</w:t>
            </w:r>
            <w:r w:rsidR="00364339">
              <w:rPr>
                <w:rFonts w:ascii="Calibri" w:hAnsi="Calibri"/>
                <w:b/>
                <w:color w:val="000000"/>
                <w:sz w:val="22"/>
                <w:szCs w:val="22"/>
              </w:rPr>
              <w:t>,00</w:t>
            </w:r>
            <w:r w:rsidR="0046058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D94B42" w:rsidRPr="000324A7" w14:paraId="5189D632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41ECC" w14:textId="18704108" w:rsidR="00D94B42" w:rsidRDefault="00D94B42" w:rsidP="004605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3025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4BE1" w14:textId="4374E8D1" w:rsidR="00D94B42" w:rsidRPr="00C24BE0" w:rsidRDefault="00F33E7B" w:rsidP="0046058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TORTILLA ŘÍZKOVÁ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D36C" w14:textId="67FDD8C4" w:rsidR="00D94B42" w:rsidRDefault="00F33E7B" w:rsidP="0046058E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CA87" w14:textId="41C21FCE" w:rsidR="00D94B42" w:rsidRDefault="00F33E7B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180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E4CEB" w14:textId="484800DD" w:rsidR="00D94B42" w:rsidRDefault="00F33E7B" w:rsidP="00F33E7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46058E" w:rsidRPr="000324A7" w14:paraId="3CB0C322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34FD3" w14:textId="77777777" w:rsidR="0046058E" w:rsidRPr="000324A7" w:rsidRDefault="0046058E" w:rsidP="004605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3212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22E1" w14:textId="77777777" w:rsidR="0046058E" w:rsidRPr="00C24BE0" w:rsidRDefault="0046058E" w:rsidP="0046058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CROISSANT MÁSLOVÝ S KRŮTÍ ŠUNKOU A SÝREM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8C152" w14:textId="77777777" w:rsidR="0046058E" w:rsidRPr="000324A7" w:rsidRDefault="0046058E" w:rsidP="0046058E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2761" w14:textId="77777777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180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7DBE" w14:textId="37C0626B" w:rsidR="0046058E" w:rsidRPr="000324A7" w:rsidRDefault="00D94B42" w:rsidP="00B917E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46058E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46058E" w:rsidRPr="000324A7" w14:paraId="0A66BFE3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AB269" w14:textId="77777777" w:rsidR="0046058E" w:rsidRPr="000324A7" w:rsidRDefault="0046058E" w:rsidP="0046058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3213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B55CA" w14:textId="77777777" w:rsidR="0046058E" w:rsidRPr="00C24BE0" w:rsidRDefault="0046058E" w:rsidP="0046058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CROISSANT MULTICEREÁLNÍ S KRŮTÍ ŠUNKOU A SÝREM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6F297" w14:textId="77777777" w:rsidR="0046058E" w:rsidRPr="000324A7" w:rsidRDefault="0046058E" w:rsidP="0046058E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33EA" w14:textId="77777777" w:rsidR="0046058E" w:rsidRPr="000324A7" w:rsidRDefault="0046058E" w:rsidP="0046058E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160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8688" w14:textId="2699D1D5" w:rsidR="0046058E" w:rsidRPr="000324A7" w:rsidRDefault="00D94B42" w:rsidP="00B917E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 w:rsidR="00B917E8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  <w:r w:rsidR="0046058E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C24BE0" w:rsidRPr="000324A7" w14:paraId="4A5FAA23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2EF3" w14:textId="57104AAC" w:rsidR="00C24BE0" w:rsidRPr="000324A7" w:rsidRDefault="00C24BE0" w:rsidP="00C24BE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3219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DEB1" w14:textId="311608FD" w:rsidR="00C24BE0" w:rsidRPr="00C24BE0" w:rsidRDefault="00C24BE0" w:rsidP="00C24BE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CROISSANT MÁSLOVÝ SE SÝREM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911E8" w14:textId="2C8F57F9" w:rsidR="00C24BE0" w:rsidRPr="000324A7" w:rsidRDefault="00C24BE0" w:rsidP="00C24BE0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B072" w14:textId="174F37D4" w:rsidR="00C24BE0" w:rsidRPr="000324A7" w:rsidRDefault="00C24BE0" w:rsidP="00C24BE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8</w:t>
            </w: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E3F8" w14:textId="683C52F8" w:rsidR="00C24BE0" w:rsidRPr="000324A7" w:rsidRDefault="00D94B42" w:rsidP="00C24BE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 w:rsidR="00C24BE0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  <w:r w:rsidR="00C24BE0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D94B42" w:rsidRPr="000324A7" w14:paraId="0E2AC4C8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5F4B" w14:textId="482FCB77" w:rsidR="00D94B42" w:rsidRDefault="00D94B42" w:rsidP="00C24BE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3231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B0DE" w14:textId="744F647A" w:rsidR="00D94B42" w:rsidRPr="00C24BE0" w:rsidRDefault="00F33E7B" w:rsidP="00C24BE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SOJOVÝ ROHLÍK SE ŠUNKOU NEJVYŠŠÍ JAKOSTI A SÝREM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5E86C" w14:textId="10ADDF05" w:rsidR="00D94B42" w:rsidRPr="000324A7" w:rsidRDefault="00F33E7B" w:rsidP="00C24BE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48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64C8" w14:textId="61E48CC3" w:rsidR="00D94B42" w:rsidRPr="000324A7" w:rsidRDefault="00F33E7B" w:rsidP="00C24BE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160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15B6" w14:textId="16C81186" w:rsidR="00D94B42" w:rsidRDefault="00F33E7B" w:rsidP="00C24BE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49,00 Kč</w:t>
            </w:r>
          </w:p>
        </w:tc>
      </w:tr>
      <w:tr w:rsidR="00D94B42" w:rsidRPr="000324A7" w14:paraId="546988F1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380C" w14:textId="7EC2012D" w:rsidR="00D94B42" w:rsidRDefault="00D94B42" w:rsidP="00C24BE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3232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0F95" w14:textId="5DFF94FE" w:rsidR="00D94B42" w:rsidRPr="00C24BE0" w:rsidRDefault="00F33E7B" w:rsidP="00C24BE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SELSKÝ ROHLÍK S UHERÁKEM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9E33" w14:textId="4B971AC9" w:rsidR="00D94B42" w:rsidRPr="000324A7" w:rsidRDefault="00F33E7B" w:rsidP="00C24BE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48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C08D" w14:textId="46196B0E" w:rsidR="00D94B42" w:rsidRPr="000324A7" w:rsidRDefault="00F33E7B" w:rsidP="00C24BE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160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B9A3" w14:textId="788006CD" w:rsidR="00D94B42" w:rsidRDefault="00F33E7B" w:rsidP="00C24BE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D94B42" w:rsidRPr="000324A7" w14:paraId="0FC6EDA9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0909D" w14:textId="1BA0F1AD" w:rsidR="00D94B42" w:rsidRDefault="00D94B42" w:rsidP="00C24BE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3243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8A855" w14:textId="08ABD78C" w:rsidR="00D94B42" w:rsidRPr="00C24BE0" w:rsidRDefault="00691DC7" w:rsidP="00C24BE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BOX MINICROISSANT (ŠUNKA, UZENÝ LOSOS)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A1CA" w14:textId="7D502AAD" w:rsidR="00D94B42" w:rsidRPr="000324A7" w:rsidRDefault="00691DC7" w:rsidP="00C24BE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1A536" w14:textId="64B76414" w:rsidR="00D94B42" w:rsidRPr="000324A7" w:rsidRDefault="00691DC7" w:rsidP="00C24BE0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16 ks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F8DC" w14:textId="204BFA98" w:rsidR="00D94B42" w:rsidRDefault="00691DC7" w:rsidP="00C24BE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10D35233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B13B4" w14:textId="4493C8F3" w:rsidR="00691DC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3244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FAE51" w14:textId="542E37B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BOX MINICROISSANT (ŠUNKA)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2FAB" w14:textId="06A11D1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8F95" w14:textId="6DE5C12E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16 ks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2684" w14:textId="4E829EF5" w:rsidR="00691DC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375,00 Kč</w:t>
            </w:r>
          </w:p>
        </w:tc>
      </w:tr>
      <w:tr w:rsidR="00691DC7" w:rsidRPr="000324A7" w14:paraId="2B46708F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7442" w14:textId="4CEEBAB4" w:rsidR="00691DC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3245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3EB68" w14:textId="57A262C6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BOX MINICROISSANT (UZENÝ LOSOS)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AD00B" w14:textId="7D8738F1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18FA" w14:textId="47A06D23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16 ks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06A4" w14:textId="2A8CB071" w:rsidR="00691DC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49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348F6A09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45452" w14:textId="2D6B8454" w:rsidR="00691DC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3247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3A767" w14:textId="019A652B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BOX MINICROISSANT (SE SÝREM)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9FD8D" w14:textId="318BA83B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0C99E" w14:textId="55C19BD3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16 ks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5923" w14:textId="7702B567" w:rsidR="00691DC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39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308B5723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B1B5" w14:textId="1E7A17C6" w:rsidR="00691DC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3251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4137F" w14:textId="3FECAEAC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BOX MINICROISSANT (ŠUNKA, SE SÝREM)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C9F17" w14:textId="1B4FF4E8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18C9" w14:textId="65732964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16 ks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B248" w14:textId="2738A695" w:rsidR="00691DC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36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3DD2881E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1B0BD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3340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60AD2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OBLOŽENÝ CHLÉB SE ŠUNKOVÝM SALÁMEM A SÝREM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CAB1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48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CF2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130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DA40" w14:textId="11DE9758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32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53AF4DC2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A995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3341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AC4B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OBLOŽENÝ CHLÉB S VEJCEM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9A0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48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D8A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170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BF0E" w14:textId="23F275D5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6613EB4B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6E4DF" w14:textId="77777777" w:rsidR="00691DC7" w:rsidRPr="000324A7" w:rsidRDefault="00691DC7" w:rsidP="00691DC7">
            <w:pPr>
              <w:jc w:val="center"/>
              <w:rPr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3355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E6E0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BAGETA </w:t>
            </w:r>
            <w:proofErr w:type="gramStart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LABUŽNÍK - malá</w:t>
            </w:r>
            <w:proofErr w:type="gramEnd"/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EB20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1CF8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120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10C3" w14:textId="34E75E33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34,0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02A9DD14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9003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lastRenderedPageBreak/>
              <w:t>3356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F8EEB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BAGETA </w:t>
            </w:r>
            <w:proofErr w:type="gramStart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LABUŽNÍK - velká</w:t>
            </w:r>
            <w:proofErr w:type="gramEnd"/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A051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202F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265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A655" w14:textId="018D0ADD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64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56177CB5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305B5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3357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EC880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BAGETA MLSOUN SE </w:t>
            </w:r>
            <w:proofErr w:type="gramStart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SÝREM - malá</w:t>
            </w:r>
            <w:proofErr w:type="gramEnd"/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9583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B99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105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2754" w14:textId="133F10AF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37,0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587B3092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18A0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3359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890A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BAGETA S ČABAJKOVÝM </w:t>
            </w:r>
            <w:proofErr w:type="gramStart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SALÁMEM - malá</w:t>
            </w:r>
            <w:proofErr w:type="gramEnd"/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3973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3AB1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110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6B784" w14:textId="5BB891B0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37,0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468133C1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475B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3361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51A44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BAGETA  KLASIK</w:t>
            </w:r>
            <w:proofErr w:type="gramEnd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 malá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82FC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E70C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105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879B" w14:textId="29F87045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27,0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24DC2D02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B430F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3362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88F61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BAGETA  KLASIK</w:t>
            </w:r>
            <w:proofErr w:type="gramEnd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- velká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82E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01A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235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82124" w14:textId="56EBD7FC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57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5C42BD38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771C8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3363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4C724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BAGETA </w:t>
            </w:r>
            <w:proofErr w:type="gramStart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KUŘECÍ  GYROS</w:t>
            </w:r>
            <w:proofErr w:type="gramEnd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 velká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A6D6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5C33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200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DF20" w14:textId="3C8D79AA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57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5E7D16A6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1EB15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3364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4105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BAGETA </w:t>
            </w:r>
            <w:proofErr w:type="gramStart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KUŘECÍ  GYROS</w:t>
            </w:r>
            <w:proofErr w:type="gramEnd"/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 malá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4617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72 hod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C20F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sz w:val="22"/>
                <w:szCs w:val="22"/>
              </w:rPr>
              <w:t>95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B442" w14:textId="6A786851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33,0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0C064EB8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AD3DD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3371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EC544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BAGETA CEREÁLNÍ SE ŠUNKOU A SÝREM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27E79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A758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      230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CE6F" w14:textId="6AA8BFD3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57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054AA73F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6ACE0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3372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30AE1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BAGETA CEREÁLNÍ S CIKÁNSKÝM ŠÁLEM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53D19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960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230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D831" w14:textId="6AE2A80F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498ED451" w14:textId="77777777" w:rsidTr="00F2360C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ECE64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3374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09624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BAGETA S ROASTBEEFEM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CA550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DDC9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14D3" w14:textId="4D74DE80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558CC4A6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1666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3375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BFAE9" w14:textId="77777777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>BAGETA TURISTICKÁ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5646F" w14:textId="7777777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BB1B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240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F145" w14:textId="72166B74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57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7340D6C2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281D3" w14:textId="06B37097" w:rsidR="00691DC7" w:rsidRPr="00C24BE0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24BE0">
              <w:rPr>
                <w:rFonts w:ascii="Calibri" w:hAnsi="Calibri" w:cs="Arial"/>
                <w:sz w:val="22"/>
                <w:szCs w:val="22"/>
              </w:rPr>
              <w:t>9698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B2AB4" w14:textId="3357E56D" w:rsidR="00691DC7" w:rsidRPr="00C24BE0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24B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OBLOŽENÁ HOUSKA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3E4B" w14:textId="7B28DAA1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24 hod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8350" w14:textId="1AA33704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120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5328" w14:textId="22F413ED" w:rsidR="00691DC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30D03441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2E2D5906" w14:textId="77777777" w:rsidR="00256205" w:rsidRPr="00C24BE0" w:rsidRDefault="00256205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1CBCF94C" w14:textId="77777777" w:rsidR="00256205" w:rsidRPr="00C24BE0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noWrap/>
          </w:tcPr>
          <w:p w14:paraId="18B4A257" w14:textId="77777777" w:rsidR="00256205" w:rsidRDefault="00256205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64C4B341" w14:textId="77777777" w:rsidR="00256205" w:rsidRDefault="00256205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691DA1AC" w14:textId="77777777" w:rsidR="00256205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91DC7" w:rsidRPr="000324A7" w14:paraId="05566362" w14:textId="77777777" w:rsidTr="00F2360C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66632A30" w14:textId="77777777" w:rsidR="00691DC7" w:rsidRPr="000324A7" w:rsidRDefault="00691DC7" w:rsidP="00691DC7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HOTOVÉ POLÉVKY VE SKLE</w:t>
            </w:r>
          </w:p>
        </w:tc>
      </w:tr>
      <w:tr w:rsidR="00691DC7" w:rsidRPr="000324A7" w14:paraId="5ED6B1BE" w14:textId="77777777" w:rsidTr="00F2360C">
        <w:trPr>
          <w:gridBefore w:val="2"/>
          <w:gridAfter w:val="1"/>
          <w:wBefore w:w="992" w:type="dxa"/>
          <w:wAfter w:w="769" w:type="dxa"/>
          <w:trHeight w:val="302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E2F6850" w14:textId="77777777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BC1AA5D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FB1A1CE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 xml:space="preserve">        TRVANLIVOST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C992484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2A1ABD23" w14:textId="77777777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1KS</w:t>
            </w:r>
          </w:p>
        </w:tc>
      </w:tr>
      <w:tr w:rsidR="00691DC7" w:rsidRPr="000324A7" w14:paraId="37594EAC" w14:textId="77777777" w:rsidTr="00F2360C">
        <w:trPr>
          <w:gridBefore w:val="2"/>
          <w:gridAfter w:val="1"/>
          <w:wBefore w:w="992" w:type="dxa"/>
          <w:wAfter w:w="769" w:type="dxa"/>
          <w:trHeight w:val="302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B18B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6101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1470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GULÁŠOVÁ POLÉVKA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D8B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42 dní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CB283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670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1C24" w14:textId="7A544719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44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48F56EF7" w14:textId="77777777" w:rsidTr="00F2360C">
        <w:trPr>
          <w:gridBefore w:val="2"/>
          <w:gridAfter w:val="1"/>
          <w:wBefore w:w="992" w:type="dxa"/>
          <w:wAfter w:w="769" w:type="dxa"/>
          <w:trHeight w:val="302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BDBCC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6102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C0D9B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DRŠŤKOVÁ POLÉVKA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2CDC0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42 dní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FB71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670 g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FCD5" w14:textId="6657AF43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3D51DDED" w14:textId="77777777" w:rsidTr="00256205">
        <w:trPr>
          <w:gridBefore w:val="2"/>
          <w:gridAfter w:val="1"/>
          <w:wBefore w:w="992" w:type="dxa"/>
          <w:wAfter w:w="769" w:type="dxa"/>
          <w:trHeight w:val="302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CFAD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6103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E06F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FRANKFURTSKÁ POLÉVKA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F23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42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722FC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670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E794" w14:textId="2B0999AA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42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1A197EC1" w14:textId="77777777" w:rsidTr="00256205">
        <w:trPr>
          <w:gridBefore w:val="2"/>
          <w:gridAfter w:val="1"/>
          <w:wBefore w:w="992" w:type="dxa"/>
          <w:wAfter w:w="769" w:type="dxa"/>
          <w:trHeight w:val="302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99AE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6104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4DC1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ZELŇAČKA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98AA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42 dní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8A66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sz w:val="22"/>
                <w:szCs w:val="22"/>
              </w:rPr>
              <w:t>670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4054" w14:textId="661FF991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1A07A496" w14:textId="77777777" w:rsidTr="00256205">
        <w:trPr>
          <w:gridBefore w:val="2"/>
          <w:gridAfter w:val="1"/>
          <w:wBefore w:w="992" w:type="dxa"/>
          <w:wAfter w:w="769" w:type="dxa"/>
          <w:trHeight w:val="302"/>
        </w:trPr>
        <w:tc>
          <w:tcPr>
            <w:tcW w:w="1417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96AFDCD" w14:textId="77777777" w:rsidR="00256205" w:rsidRPr="000324A7" w:rsidRDefault="00256205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18978967" w14:textId="77777777" w:rsidR="00256205" w:rsidRPr="000324A7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87EE580" w14:textId="77777777" w:rsidR="00256205" w:rsidRPr="000324A7" w:rsidRDefault="00256205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07371201" w14:textId="77777777" w:rsidR="00256205" w:rsidRPr="000324A7" w:rsidRDefault="00256205" w:rsidP="00691DC7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66BA742C" w14:textId="77777777" w:rsidR="00256205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91DC7" w:rsidRPr="000324A7" w14:paraId="0590D772" w14:textId="77777777" w:rsidTr="000324A7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7C0276B4" w14:textId="77777777" w:rsidR="00691DC7" w:rsidRPr="000324A7" w:rsidRDefault="00691DC7" w:rsidP="00691DC7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SMAŽENÉ VÝROBKY</w:t>
            </w:r>
          </w:p>
        </w:tc>
      </w:tr>
      <w:tr w:rsidR="00691DC7" w:rsidRPr="000324A7" w14:paraId="5A5858B0" w14:textId="77777777" w:rsidTr="000324A7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0A5F43A" w14:textId="77777777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997174F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465FB0E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TRVANLIVOST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75D1B41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79EB7E47" w14:textId="77777777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1KG</w:t>
            </w:r>
          </w:p>
        </w:tc>
      </w:tr>
      <w:tr w:rsidR="00691DC7" w:rsidRPr="000324A7" w14:paraId="0A562E79" w14:textId="77777777" w:rsidTr="000324A7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2B30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9024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7C59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SMAŽENKA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26BF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1AA5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FAB0" w14:textId="75A2D1C0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13915B12" w14:textId="77777777" w:rsidTr="000324A7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4D20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9030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B0F9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SMAŽENÉ KARBANÁTKY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0CF5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Min. 7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FE4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AE01" w14:textId="44243976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49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7E572238" w14:textId="77777777" w:rsidTr="000324A7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7B02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9031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E1C7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BRAMBORÁK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7845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B4E7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C07B" w14:textId="03EA7459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20,0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619859F5" w14:textId="77777777" w:rsidTr="000324A7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C1FD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9032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0CA9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BRAMBORÁK S UZENOU KRKOVICÍ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6BB7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A076B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A011" w14:textId="0909205B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21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2FEE09D7" w14:textId="77777777" w:rsidTr="00F2360C">
        <w:trPr>
          <w:gridBefore w:val="2"/>
          <w:gridAfter w:val="1"/>
          <w:wBefore w:w="992" w:type="dxa"/>
          <w:wAfter w:w="769" w:type="dxa"/>
          <w:trHeight w:val="381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E52C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9039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994E" w14:textId="276E4181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SMAŽENÉ VEPŘOVÉ MINIŘÍZEČKY cca 80</w:t>
            </w:r>
            <w:r w:rsidR="00914F4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g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3ABF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A36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781E" w14:textId="1319DEB2" w:rsidR="00691DC7" w:rsidRPr="000324A7" w:rsidRDefault="00B06B4A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406</w:t>
            </w:r>
            <w:r w:rsidR="00691DC7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7CCE1441" w14:textId="77777777" w:rsidTr="000324A7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928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9040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6B62" w14:textId="5A92F2EA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SMAŽENÝ VEPŘOVÝ ŘÍZEK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5F01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590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DC5F" w14:textId="4E277CD4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96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048E3602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2215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9043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32F5" w14:textId="43F3311F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SMAŽENÝ KUŘECÍ ŘÍZEK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A4BE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C84A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B2BA" w14:textId="67F9DE10" w:rsidR="00691DC7" w:rsidRPr="000324A7" w:rsidRDefault="00B06B4A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459</w:t>
            </w:r>
            <w:r w:rsidR="00691DC7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44EE2FE6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9330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9044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593" w14:textId="4BD3BC31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SMAŽENÉ KUŘECÍ MINIŘÍZEČKY cca 80</w:t>
            </w:r>
            <w:r w:rsidR="00914F4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g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59C6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E4CF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1 000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AB7E8" w14:textId="2B91A604" w:rsidR="00691DC7" w:rsidRPr="000324A7" w:rsidRDefault="00B06B4A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469</w:t>
            </w:r>
            <w:r w:rsidR="00691DC7"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7CD84B8B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2E081D14" w14:textId="77777777" w:rsidR="00256205" w:rsidRPr="000324A7" w:rsidRDefault="00256205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8505A8A" w14:textId="77777777" w:rsidR="00256205" w:rsidRPr="000324A7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DAE248C" w14:textId="77777777" w:rsidR="00256205" w:rsidRPr="000324A7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6CBCBC1D" w14:textId="77777777" w:rsidR="00256205" w:rsidRPr="000324A7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1F8999A6" w14:textId="77777777" w:rsidR="00256205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91DC7" w:rsidRPr="000324A7" w14:paraId="0A13C7D9" w14:textId="77777777" w:rsidTr="00CF7F71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00B064B3" w14:textId="77777777" w:rsidR="00691DC7" w:rsidRPr="000324A7" w:rsidRDefault="00691DC7" w:rsidP="00691DC7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NAKLÁDANÉ VÝROBKY</w:t>
            </w:r>
          </w:p>
        </w:tc>
      </w:tr>
      <w:tr w:rsidR="00691DC7" w:rsidRPr="000324A7" w14:paraId="5C94DB75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33E698BD" w14:textId="77777777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07E65E3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C1781C7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>TRVANLIVOST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CDA9C5A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GRAMÁŽ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9ACFDE3" w14:textId="77777777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1KS</w:t>
            </w:r>
          </w:p>
        </w:tc>
      </w:tr>
      <w:tr w:rsidR="00691DC7" w:rsidRPr="000324A7" w14:paraId="65361833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9D52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3049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3B78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NAKLÁDANÉ UTOPENCE (DAVELSKÉ) – ve skle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148E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30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5AA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620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EEAE5" w14:textId="0358628F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84,00 Kč</w:t>
            </w:r>
          </w:p>
        </w:tc>
      </w:tr>
      <w:tr w:rsidR="00691DC7" w:rsidRPr="000324A7" w14:paraId="2F534317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4187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3050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D28D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UTOPENCI V OCTOVÉM NÁLEVU, PP 2,2 kg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446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30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69A6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3 200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DD6B" w14:textId="0A28FBFB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272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 w:rsidR="008779F3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1D4E5D36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8E71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3052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4AA8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NAKLÁDANÝ </w:t>
            </w:r>
            <w:proofErr w:type="gramStart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HERMELÍN - balení</w:t>
            </w:r>
            <w:proofErr w:type="gramEnd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21 ks, </w:t>
            </w:r>
            <w:r w:rsidRPr="000324A7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PP min. </w:t>
            </w:r>
            <w:proofErr w:type="gramStart"/>
            <w:r w:rsidRPr="000324A7"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>70%</w:t>
            </w:r>
            <w:proofErr w:type="gramEnd"/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7056B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9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B369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3 200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9F4E" w14:textId="624B7DDF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949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7EE6C2B1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AD58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3053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E2CF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UTOPENCI V OCTOVÉM NÁLEVU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F0E0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30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7468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1 000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61A4" w14:textId="04EBE480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87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1F38CDAF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F2A3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3054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5E9D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UTOPENCI V OCTOVÉM NÁLEVU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693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30 dní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C44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60C" w14:textId="5097966D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46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5056EE9B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733D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3057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BFE7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NAKLÁDANÝ CAMEMBERT – ve skle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EB77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1950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660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C6D0" w14:textId="30DDC6D5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148,00 Kč</w:t>
            </w:r>
          </w:p>
        </w:tc>
      </w:tr>
      <w:tr w:rsidR="00691DC7" w:rsidRPr="000324A7" w14:paraId="6D6A534A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905E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3058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3ABF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NAKLÁDANÝ CAMEMBERT S KOŘENÍM – ve skle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67A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12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9F2C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660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356D" w14:textId="713BD027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149,00 Kč</w:t>
            </w:r>
          </w:p>
        </w:tc>
      </w:tr>
      <w:tr w:rsidR="00691DC7" w:rsidRPr="000324A7" w14:paraId="17AB95B5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B23F8" w14:textId="2062DBDC" w:rsidR="00691DC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3059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3E96" w14:textId="77777777" w:rsidR="00691DC7" w:rsidRDefault="00691DC7" w:rsidP="00691D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NAKLÁDANÝ HERMELÍN 16 ks           </w:t>
            </w:r>
          </w:p>
          <w:p w14:paraId="3F0FA4FB" w14:textId="77777777" w:rsidR="00691DC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FA63" w14:textId="3F0FC98B" w:rsidR="00691DC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9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938F" w14:textId="5BB3B5F5" w:rsidR="00691DC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16 ks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CEDB" w14:textId="52E858CB" w:rsidR="00691DC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740,00 Kč</w:t>
            </w:r>
          </w:p>
        </w:tc>
      </w:tr>
      <w:tr w:rsidR="00691DC7" w:rsidRPr="000324A7" w14:paraId="15A26AC4" w14:textId="77777777" w:rsidTr="00A91992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64791EE0" w14:textId="77777777" w:rsidR="00691DC7" w:rsidRPr="009D64DC" w:rsidRDefault="00691DC7" w:rsidP="00691DC7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9D64DC">
              <w:rPr>
                <w:sz w:val="22"/>
                <w:szCs w:val="22"/>
              </w:rPr>
              <w:br w:type="page"/>
            </w:r>
            <w:r w:rsidRPr="009D64DC">
              <w:rPr>
                <w:sz w:val="22"/>
                <w:szCs w:val="22"/>
              </w:rPr>
              <w:br w:type="page"/>
            </w:r>
            <w:r w:rsidRPr="009D64DC">
              <w:rPr>
                <w:sz w:val="22"/>
                <w:szCs w:val="22"/>
              </w:rPr>
              <w:br w:type="page"/>
            </w:r>
            <w:r w:rsidRPr="009D64DC">
              <w:rPr>
                <w:sz w:val="22"/>
                <w:szCs w:val="22"/>
              </w:rPr>
              <w:br w:type="page"/>
            </w:r>
            <w:r w:rsidRPr="009D64DC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ASPIKY</w:t>
            </w:r>
          </w:p>
        </w:tc>
      </w:tr>
      <w:tr w:rsidR="00691DC7" w:rsidRPr="000324A7" w14:paraId="22E09B4A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2E6B08E" w14:textId="309BC7A2" w:rsidR="00691DC7" w:rsidRPr="009D64DC" w:rsidRDefault="00691DC7" w:rsidP="00691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70FF8C6" w14:textId="30C92BA3" w:rsidR="00691DC7" w:rsidRPr="009D64DC" w:rsidRDefault="00691DC7" w:rsidP="00691DC7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AC79ED0" w14:textId="7950EE0C" w:rsidR="00691DC7" w:rsidRPr="009D64DC" w:rsidRDefault="00691DC7" w:rsidP="00691DC7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7249E6D" w14:textId="32C98DC8" w:rsidR="00691DC7" w:rsidRPr="009D64DC" w:rsidRDefault="00691DC7" w:rsidP="00691DC7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2DEA805" w14:textId="6638F987" w:rsidR="00691DC7" w:rsidRPr="009D64DC" w:rsidRDefault="00691DC7" w:rsidP="00691DC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91DC7" w:rsidRPr="000324A7" w14:paraId="157F8487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26B3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5913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ŠUNKOVÉ ZÁVITKY – </w:t>
            </w:r>
            <w:r w:rsidRPr="009D64DC">
              <w:rPr>
                <w:rFonts w:ascii="Calibri" w:hAnsi="Calibri" w:cs="Arial"/>
                <w:b/>
                <w:bCs/>
                <w:color w:val="632423"/>
                <w:sz w:val="22"/>
                <w:szCs w:val="22"/>
              </w:rPr>
              <w:t>BALENÍ PO 12 KS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02A6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7 dní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5E7E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1 800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C67E" w14:textId="6F711C08" w:rsidR="00691DC7" w:rsidRPr="009D64DC" w:rsidRDefault="008779F3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291,60</w:t>
            </w:r>
            <w:r w:rsidR="00691DC7"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691DC7" w:rsidRPr="000324A7" w14:paraId="3C8B9C32" w14:textId="77777777" w:rsidTr="00A91992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DDB9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3342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E244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ŠUNKOVÝ ZÁVITEK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1F4C" w14:textId="6DDED3D1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</w:t>
            </w: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8338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200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5E8AA" w14:textId="12F70C2E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25,00 Kč</w:t>
            </w:r>
          </w:p>
        </w:tc>
      </w:tr>
      <w:tr w:rsidR="00691DC7" w:rsidRPr="000324A7" w14:paraId="25F23C85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8F58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3345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E608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ŠUNKOVÉ ZÁVITKY S KŘENEM 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8A30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 dní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1FA4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200 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A600" w14:textId="195F5B87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33,00 Kč</w:t>
            </w:r>
          </w:p>
        </w:tc>
      </w:tr>
      <w:tr w:rsidR="00691DC7" w:rsidRPr="000324A7" w14:paraId="225009C8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9128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3380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9960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CD7ECF">
              <w:rPr>
                <w:rFonts w:ascii="Calibri" w:hAnsi="Calibri" w:cs="Arial"/>
                <w:b/>
                <w:bCs/>
                <w:sz w:val="22"/>
                <w:szCs w:val="22"/>
              </w:rPr>
              <w:t>KŘENOVÝ ZÁVITEK SE ŠUNKOU NEJVYŠŠÍ JAKOSTI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DCA8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15 dní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D845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130 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B499" w14:textId="14FF14DF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24,00 Kč</w:t>
            </w:r>
          </w:p>
        </w:tc>
      </w:tr>
      <w:tr w:rsidR="00256205" w:rsidRPr="000324A7" w14:paraId="1273B536" w14:textId="77777777" w:rsidTr="00256205">
        <w:trPr>
          <w:gridBefore w:val="2"/>
          <w:gridAfter w:val="1"/>
          <w:wBefore w:w="992" w:type="dxa"/>
          <w:wAfter w:w="76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01171DF7" w14:textId="77777777" w:rsidR="00256205" w:rsidRPr="009D64DC" w:rsidRDefault="00256205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EE54B38" w14:textId="77777777" w:rsidR="00256205" w:rsidRPr="00CD7ECF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D838FEA" w14:textId="77777777" w:rsidR="00256205" w:rsidRPr="009D64DC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6B34F107" w14:textId="77777777" w:rsidR="00256205" w:rsidRPr="009D64DC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690F7E78" w14:textId="77777777" w:rsidR="00256205" w:rsidRPr="009D64DC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91DC7" w:rsidRPr="000324A7" w14:paraId="18B62820" w14:textId="77777777" w:rsidTr="00A91992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436BC6CB" w14:textId="77777777" w:rsidR="00691DC7" w:rsidRPr="000324A7" w:rsidRDefault="00691DC7" w:rsidP="00691DC7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MASNÉ VÝROBKY VLASTNÍ VÝROBY</w:t>
            </w:r>
          </w:p>
        </w:tc>
      </w:tr>
      <w:tr w:rsidR="00691DC7" w:rsidRPr="000324A7" w14:paraId="650F1A56" w14:textId="77777777" w:rsidTr="00A91992">
        <w:trPr>
          <w:gridBefore w:val="1"/>
          <w:gridAfter w:val="2"/>
          <w:wBefore w:w="851" w:type="dxa"/>
          <w:wAfter w:w="909" w:type="dxa"/>
          <w:trHeight w:val="405"/>
        </w:trPr>
        <w:tc>
          <w:tcPr>
            <w:tcW w:w="1134" w:type="dxa"/>
            <w:gridSpan w:val="2"/>
            <w:shd w:val="clear" w:color="000000" w:fill="auto"/>
            <w:noWrap/>
            <w:vAlign w:val="bottom"/>
          </w:tcPr>
          <w:p w14:paraId="1F2E06F4" w14:textId="6C7BD8CC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000000" w:fill="auto"/>
            <w:noWrap/>
            <w:vAlign w:val="bottom"/>
          </w:tcPr>
          <w:p w14:paraId="43CD8260" w14:textId="4DB32413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shd w:val="clear" w:color="000000" w:fill="auto"/>
            <w:noWrap/>
            <w:vAlign w:val="bottom"/>
          </w:tcPr>
          <w:p w14:paraId="3E0F7E82" w14:textId="4D4E3E26" w:rsidR="00691DC7" w:rsidRPr="000324A7" w:rsidRDefault="00691DC7" w:rsidP="00691DC7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000000" w:fill="auto"/>
            <w:noWrap/>
            <w:vAlign w:val="bottom"/>
          </w:tcPr>
          <w:p w14:paraId="73750EB3" w14:textId="729B5D11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shd w:val="clear" w:color="000000" w:fill="auto"/>
            <w:noWrap/>
            <w:vAlign w:val="bottom"/>
          </w:tcPr>
          <w:p w14:paraId="6CC1E22F" w14:textId="2E9A5AD5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91DC7" w:rsidRPr="000324A7" w14:paraId="610B0888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0F72396D" w14:textId="77777777" w:rsidR="00691DC7" w:rsidRPr="000324A7" w:rsidRDefault="00691DC7" w:rsidP="00691D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6010</w:t>
            </w: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2C11B875" w14:textId="77777777" w:rsidR="00691DC7" w:rsidRPr="000324A7" w:rsidRDefault="00691DC7" w:rsidP="00691D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LAHŮDKOVÁ SEKANÁ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3EDE1A46" w14:textId="77777777" w:rsidR="00691DC7" w:rsidRPr="000324A7" w:rsidRDefault="00691DC7" w:rsidP="00691DC7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24A7">
              <w:rPr>
                <w:rFonts w:ascii="Arial" w:hAnsi="Arial" w:cs="Arial"/>
                <w:i/>
                <w:iCs/>
                <w:sz w:val="22"/>
                <w:szCs w:val="22"/>
              </w:rPr>
              <w:t>Min. 14 dní</w:t>
            </w:r>
          </w:p>
        </w:tc>
        <w:tc>
          <w:tcPr>
            <w:tcW w:w="10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69A2CAFD" w14:textId="77777777" w:rsidR="00691DC7" w:rsidRPr="000324A7" w:rsidRDefault="00691DC7" w:rsidP="00691DC7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24A7">
              <w:rPr>
                <w:rFonts w:ascii="Arial" w:hAnsi="Arial" w:cs="Arial"/>
                <w:i/>
                <w:iCs/>
                <w:sz w:val="22"/>
                <w:szCs w:val="22"/>
              </w:rPr>
              <w:t>1 700 g</w:t>
            </w:r>
          </w:p>
        </w:tc>
        <w:tc>
          <w:tcPr>
            <w:tcW w:w="16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25524AC4" w14:textId="688B1A1E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AB6947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422BD693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7F53469C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6201</w:t>
            </w: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38C8BC84" w14:textId="2C60C3FF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VEPŘOVÉ MASO VE VLASTNÍ ŠŤÁVĚ – 85% MASA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07F4F8E3" w14:textId="77777777" w:rsidR="00691DC7" w:rsidRPr="000324A7" w:rsidRDefault="00691DC7" w:rsidP="00691DC7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24A7">
              <w:rPr>
                <w:rFonts w:ascii="Arial" w:hAnsi="Arial" w:cs="Arial"/>
                <w:i/>
                <w:iCs/>
                <w:sz w:val="22"/>
                <w:szCs w:val="22"/>
              </w:rPr>
              <w:t>42 dní</w:t>
            </w:r>
          </w:p>
        </w:tc>
        <w:tc>
          <w:tcPr>
            <w:tcW w:w="107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5BFCC347" w14:textId="77777777" w:rsidR="00691DC7" w:rsidRPr="000324A7" w:rsidRDefault="00691DC7" w:rsidP="00691DC7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24A7">
              <w:rPr>
                <w:rFonts w:ascii="Arial" w:hAnsi="Arial" w:cs="Arial"/>
                <w:i/>
                <w:iCs/>
                <w:sz w:val="22"/>
                <w:szCs w:val="22"/>
              </w:rPr>
              <w:t>670 g</w:t>
            </w:r>
          </w:p>
        </w:tc>
        <w:tc>
          <w:tcPr>
            <w:tcW w:w="164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0ADC5815" w14:textId="3AC3CC64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AB6947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7BF22F28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D3A10B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324A7">
              <w:rPr>
                <w:rFonts w:ascii="Calibri" w:hAnsi="Calibri" w:cs="Arial"/>
                <w:sz w:val="22"/>
                <w:szCs w:val="22"/>
              </w:rPr>
              <w:t>6206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FD5DC18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SELSKÁ JÁTROVÁ PAŠTIKA – </w:t>
            </w:r>
            <w:proofErr w:type="gramStart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33%</w:t>
            </w:r>
            <w:proofErr w:type="gramEnd"/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jater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6947ED" w14:textId="77777777" w:rsidR="00691DC7" w:rsidRPr="000324A7" w:rsidRDefault="00691DC7" w:rsidP="00691DC7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24A7">
              <w:rPr>
                <w:rFonts w:ascii="Arial" w:hAnsi="Arial" w:cs="Arial"/>
                <w:i/>
                <w:iCs/>
                <w:sz w:val="22"/>
                <w:szCs w:val="22"/>
              </w:rPr>
              <w:t>2 měsíce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3F94CAD" w14:textId="77777777" w:rsidR="00691DC7" w:rsidRPr="000324A7" w:rsidRDefault="00691DC7" w:rsidP="00691DC7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0324A7">
              <w:rPr>
                <w:rFonts w:ascii="Arial" w:hAnsi="Arial" w:cs="Arial"/>
                <w:i/>
                <w:iCs/>
                <w:sz w:val="22"/>
                <w:szCs w:val="22"/>
              </w:rPr>
              <w:t>170g</w:t>
            </w:r>
            <w:proofErr w:type="gramEnd"/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DFF732B" w14:textId="4E27EDBF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256205" w:rsidRPr="000324A7" w14:paraId="696242DB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14:paraId="5419F902" w14:textId="77777777" w:rsidR="00256205" w:rsidRPr="000324A7" w:rsidRDefault="00256205" w:rsidP="00691DC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14:paraId="0372B5B8" w14:textId="77777777" w:rsidR="00256205" w:rsidRPr="000324A7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14:paraId="62B20E36" w14:textId="77777777" w:rsidR="00256205" w:rsidRPr="000324A7" w:rsidRDefault="00256205" w:rsidP="00691DC7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14:paraId="63D81A90" w14:textId="77777777" w:rsidR="00256205" w:rsidRPr="000324A7" w:rsidRDefault="00256205" w:rsidP="00691DC7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14:paraId="747FE432" w14:textId="77777777" w:rsidR="00256205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91DC7" w:rsidRPr="000324A7" w14:paraId="6DEE5576" w14:textId="77777777" w:rsidTr="00A91992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1507F929" w14:textId="01B5073B" w:rsidR="00691DC7" w:rsidRPr="000324A7" w:rsidRDefault="00691DC7" w:rsidP="00691DC7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ZÁKUSKY</w:t>
            </w:r>
            <w:r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 xml:space="preserve"> – OBJEDNÁVKY 3</w:t>
            </w: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 xml:space="preserve"> PRACOVNÍ DNY PŘEDEM</w:t>
            </w:r>
          </w:p>
        </w:tc>
      </w:tr>
      <w:tr w:rsidR="00691DC7" w:rsidRPr="000324A7" w14:paraId="6A9FD625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B517937" w14:textId="20B3D90C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FA41BCE" w14:textId="6B791F54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5CB8C2C" w14:textId="19BC64F1" w:rsidR="00691DC7" w:rsidRPr="000324A7" w:rsidRDefault="00691DC7" w:rsidP="00691DC7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CCD41C3" w14:textId="2D75C2BC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59609E25" w14:textId="3C1C870D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91DC7" w:rsidRPr="000324A7" w14:paraId="1DC138AD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2814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4A8E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VĚNEČEK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DE169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den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38FD" w14:textId="65EC0CAD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70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EC18" w14:textId="7F84AB08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177A5537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042A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8565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ŠPIČKA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27C5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6D43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60 g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6743" w14:textId="5EF6A323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30,30 Kč</w:t>
            </w:r>
          </w:p>
        </w:tc>
      </w:tr>
      <w:tr w:rsidR="00691DC7" w:rsidRPr="000324A7" w14:paraId="31D36EB8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CEEF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8A41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OVOCNÝ KOŠÍČEK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BAE0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8065C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 g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A8E0" w14:textId="3387D339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,60 Kč</w:t>
            </w:r>
          </w:p>
        </w:tc>
      </w:tr>
      <w:tr w:rsidR="00691DC7" w:rsidRPr="000324A7" w14:paraId="2DCBEF80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5E6A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8003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CC9E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OŘECHOVÝ KOŠÍČEK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3A782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E0575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 g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4548A" w14:textId="1E7E6CC8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22,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600A48DE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D247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299EE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PUNČOVÝ ŘEZ S TM. POLEVOU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F269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B93C4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60 g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09615" w14:textId="47FFF15B" w:rsidR="00691DC7" w:rsidRPr="009D64DC" w:rsidRDefault="00691DC7" w:rsidP="00691DC7">
            <w:pPr>
              <w:jc w:val="right"/>
              <w:rPr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21,70 Kč</w:t>
            </w:r>
          </w:p>
        </w:tc>
      </w:tr>
      <w:tr w:rsidR="00691DC7" w:rsidRPr="000324A7" w14:paraId="555C93FE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510F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5451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PUNČOVÝ ŘEZ S JOGURT. POLEVOU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4CD0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B9E8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60 g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6B3CD" w14:textId="3B8347EA" w:rsidR="00691DC7" w:rsidRPr="009D64DC" w:rsidRDefault="00691DC7" w:rsidP="00691DC7">
            <w:pPr>
              <w:jc w:val="right"/>
              <w:rPr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023DB619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4CEA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8006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9E74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INDIAN S TM. POLEVOU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7BC5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EDD1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 g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015B5" w14:textId="6D68B0D4" w:rsidR="00691DC7" w:rsidRPr="009D64DC" w:rsidRDefault="00691DC7" w:rsidP="00691DC7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263B1BCF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7B6E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F417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ROLÁDA KOKOSOVÁ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11FD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E5A9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C5A8F" w14:textId="1BBCB084" w:rsidR="00691DC7" w:rsidRPr="009D64DC" w:rsidRDefault="00691DC7" w:rsidP="00691DC7">
            <w:pPr>
              <w:jc w:val="right"/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22,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57485318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69157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8009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98D6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ROLÁDA TMAVÁ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289A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7422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C348A" w14:textId="2C7BD58F" w:rsidR="00691DC7" w:rsidRPr="009D64DC" w:rsidRDefault="00691DC7" w:rsidP="00691DC7">
            <w:pPr>
              <w:jc w:val="right"/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22,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6F13C748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AC12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D4AE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ŠTAFETKA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DC26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557A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20197" w14:textId="09A253BD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31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475E2E2C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15A8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BBA7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VĚTRNÍK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3C58A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 den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311A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707D" w14:textId="710C795B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600B5819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21C2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1C5CD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MAŠLE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1766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914D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0A84" w14:textId="2D6D6172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7B700100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915F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8BEA1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OVÁLEK S TM. POLEVOU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0D83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516C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9F95" w14:textId="36D62637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19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61BBB184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5018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5C32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KREMROLE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BBD6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DA21" w14:textId="72177BB0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</w:t>
            </w: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1894" w14:textId="614D4E65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726CE18B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074A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2A921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LASKONKA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2B95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CFBD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72FC" w14:textId="7D0DD912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22,90 Kč</w:t>
            </w:r>
          </w:p>
        </w:tc>
      </w:tr>
      <w:tr w:rsidR="00691DC7" w:rsidRPr="000324A7" w14:paraId="639CDA27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93F2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98DE6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PRAŽSKÁ KOULE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6201" w14:textId="77777777" w:rsidR="00691DC7" w:rsidRPr="009D64DC" w:rsidRDefault="00691DC7" w:rsidP="00691DC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BC12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70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D42F" w14:textId="22A3F1C7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31,5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0 Kč</w:t>
            </w:r>
          </w:p>
        </w:tc>
      </w:tr>
      <w:tr w:rsidR="00691DC7" w:rsidRPr="000324A7" w14:paraId="25FE08BF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E429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B223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KOKOSKA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E03A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E00B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F111" w14:textId="7AA2C703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24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691DC7" w:rsidRPr="000324A7" w14:paraId="72358435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4C9F" w14:textId="77777777" w:rsidR="00691DC7" w:rsidRPr="009D64DC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color w:val="000000"/>
                <w:sz w:val="22"/>
                <w:szCs w:val="22"/>
              </w:rPr>
              <w:t>8018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434E" w14:textId="77777777" w:rsidR="00691DC7" w:rsidRPr="009D64DC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D64DC">
              <w:rPr>
                <w:rFonts w:ascii="Calibri" w:hAnsi="Calibri" w:cs="Arial"/>
                <w:b/>
                <w:bCs/>
                <w:sz w:val="22"/>
                <w:szCs w:val="22"/>
              </w:rPr>
              <w:t>MEDOVNÍK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F57B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4A20" w14:textId="77777777" w:rsidR="00691DC7" w:rsidRPr="009D64DC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6A51" w14:textId="4267808E" w:rsidR="00691DC7" w:rsidRPr="009D64DC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9D64DC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0C1FF495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CD8D5" w14:textId="77777777" w:rsidR="00691DC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8029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223E" w14:textId="3DB86C71" w:rsidR="00691DC7" w:rsidRPr="001868FD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868F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VAFLOVÁ TRUBIČKA AMARETTO SE ŠLEHAČKOU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98D9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0D3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64B2" w14:textId="7FD1A725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27AC44DB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60C9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8072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E3B8" w14:textId="02A2A6A6" w:rsidR="00691DC7" w:rsidRPr="001868FD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868F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VAFLOVÁ TRUBIČKA KOKOS SE ŠLEHAČKOU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0ED8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37D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50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A52B" w14:textId="6F7F1D45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B06B4A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4729C0F0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3E0F" w14:textId="428E7560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8097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7747" w14:textId="7F80C5C1" w:rsidR="00691DC7" w:rsidRPr="001868FD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868F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PANNA COTTA LESNÍ SMĚS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B09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5E5D" w14:textId="65C62899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110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DBD8" w14:textId="0F570149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66,00 Kč</w:t>
            </w:r>
          </w:p>
        </w:tc>
      </w:tr>
      <w:tr w:rsidR="00691DC7" w:rsidRPr="000324A7" w14:paraId="32FEE1D5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9E5E" w14:textId="422DABAD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8096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3432" w14:textId="471AB923" w:rsidR="00691DC7" w:rsidRPr="001868FD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868FD">
              <w:rPr>
                <w:rFonts w:ascii="Calibri" w:hAnsi="Calibri" w:cs="Arial"/>
                <w:b/>
                <w:bCs/>
                <w:sz w:val="22"/>
                <w:szCs w:val="22"/>
              </w:rPr>
              <w:t>TIRAMISU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36E9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dny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4CD4" w14:textId="56334C55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100 g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54617" w14:textId="42045EA7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67,00 Kč</w:t>
            </w:r>
          </w:p>
        </w:tc>
      </w:tr>
      <w:tr w:rsidR="00256205" w:rsidRPr="000324A7" w14:paraId="06D8CEA1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6EF31D0C" w14:textId="77777777" w:rsidR="00256205" w:rsidRDefault="00256205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FAE48D2" w14:textId="77777777" w:rsidR="00256205" w:rsidRPr="001868FD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C2C9D0B" w14:textId="77777777" w:rsidR="00256205" w:rsidRPr="000324A7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6919978" w14:textId="77777777" w:rsidR="00256205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AB96EB5" w14:textId="77777777" w:rsidR="00256205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256205" w:rsidRPr="000324A7" w14:paraId="00C8E29E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27FBAA21" w14:textId="77777777" w:rsidR="00256205" w:rsidRDefault="00256205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noWrap/>
            <w:vAlign w:val="center"/>
          </w:tcPr>
          <w:p w14:paraId="7CBA86B5" w14:textId="77777777" w:rsidR="00256205" w:rsidRPr="001868FD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noWrap/>
            <w:vAlign w:val="center"/>
          </w:tcPr>
          <w:p w14:paraId="1ACEBBFA" w14:textId="77777777" w:rsidR="00256205" w:rsidRPr="000324A7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 w14:paraId="080E20CB" w14:textId="77777777" w:rsidR="00256205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noWrap/>
            <w:vAlign w:val="center"/>
          </w:tcPr>
          <w:p w14:paraId="210CBD5A" w14:textId="77777777" w:rsidR="00256205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256205" w:rsidRPr="000324A7" w14:paraId="3772D919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5A383EBA" w14:textId="77777777" w:rsidR="00256205" w:rsidRDefault="00256205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noWrap/>
            <w:vAlign w:val="center"/>
          </w:tcPr>
          <w:p w14:paraId="3ACB4913" w14:textId="77777777" w:rsidR="00256205" w:rsidRPr="001868FD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noWrap/>
            <w:vAlign w:val="center"/>
          </w:tcPr>
          <w:p w14:paraId="23BF4023" w14:textId="77777777" w:rsidR="00256205" w:rsidRPr="000324A7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 w14:paraId="7B0C3735" w14:textId="77777777" w:rsidR="00256205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noWrap/>
            <w:vAlign w:val="center"/>
          </w:tcPr>
          <w:p w14:paraId="1EAEEACF" w14:textId="77777777" w:rsidR="00256205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256205" w:rsidRPr="000324A7" w14:paraId="3A622391" w14:textId="77777777" w:rsidTr="00256205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noWrap/>
            <w:vAlign w:val="center"/>
          </w:tcPr>
          <w:p w14:paraId="60983FC4" w14:textId="77777777" w:rsidR="00256205" w:rsidRDefault="00256205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noWrap/>
            <w:vAlign w:val="center"/>
          </w:tcPr>
          <w:p w14:paraId="4BD33990" w14:textId="77777777" w:rsidR="00256205" w:rsidRPr="001868FD" w:rsidRDefault="00256205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noWrap/>
            <w:vAlign w:val="center"/>
          </w:tcPr>
          <w:p w14:paraId="015430B8" w14:textId="77777777" w:rsidR="00256205" w:rsidRPr="000324A7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 w14:paraId="15DDA96F" w14:textId="77777777" w:rsidR="00256205" w:rsidRDefault="00256205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noWrap/>
            <w:vAlign w:val="center"/>
          </w:tcPr>
          <w:p w14:paraId="73B9CFB4" w14:textId="77777777" w:rsidR="00256205" w:rsidRDefault="00256205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91DC7" w:rsidRPr="000324A7" w14:paraId="341A784B" w14:textId="77777777" w:rsidTr="00A91992">
        <w:trPr>
          <w:trHeight w:val="510"/>
        </w:trPr>
        <w:tc>
          <w:tcPr>
            <w:tcW w:w="11908" w:type="dxa"/>
            <w:gridSpan w:val="17"/>
            <w:shd w:val="clear" w:color="auto" w:fill="3AAA35"/>
            <w:noWrap/>
            <w:vAlign w:val="center"/>
          </w:tcPr>
          <w:p w14:paraId="772A7D6B" w14:textId="77777777" w:rsidR="00691DC7" w:rsidRPr="000324A7" w:rsidRDefault="00691DC7" w:rsidP="00691DC7">
            <w:pPr>
              <w:ind w:left="-277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sz w:val="22"/>
                <w:szCs w:val="22"/>
              </w:rPr>
              <w:br w:type="page"/>
            </w:r>
            <w:r w:rsidRPr="000324A7"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SIRUPY</w:t>
            </w:r>
          </w:p>
        </w:tc>
      </w:tr>
      <w:tr w:rsidR="00691DC7" w:rsidRPr="000324A7" w14:paraId="27CDDB5B" w14:textId="77777777" w:rsidTr="00A91992">
        <w:trPr>
          <w:gridBefore w:val="1"/>
          <w:gridAfter w:val="2"/>
          <w:wBefore w:w="851" w:type="dxa"/>
          <w:wAfter w:w="909" w:type="dxa"/>
          <w:trHeight w:val="405"/>
        </w:trPr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14:paraId="7685A9FD" w14:textId="77777777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sz w:val="22"/>
                <w:szCs w:val="22"/>
              </w:rPr>
              <w:t>NORMA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14:paraId="00D73976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NÁZEV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14:paraId="5BC422BB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  <w:t xml:space="preserve">        TRVANLIVOST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14:paraId="0E7548FD" w14:textId="77777777" w:rsidR="00691DC7" w:rsidRPr="000324A7" w:rsidRDefault="00691DC7" w:rsidP="00691DC7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    GRAMÁŽ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14:paraId="447DC3D0" w14:textId="77777777" w:rsidR="00691DC7" w:rsidRPr="000324A7" w:rsidRDefault="00691DC7" w:rsidP="00691DC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0324A7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CENA BEZ DPH / 1KS</w:t>
            </w:r>
          </w:p>
        </w:tc>
      </w:tr>
      <w:tr w:rsidR="00691DC7" w:rsidRPr="000324A7" w14:paraId="6615DBDD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319F614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9701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6023A8D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Sirup BRUSINKA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E8D1288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50CC70A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63CD075" w14:textId="13566BDA" w:rsidR="00691DC7" w:rsidRPr="000324A7" w:rsidRDefault="00691DC7" w:rsidP="00691D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35DB9E78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9270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9702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B4C4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Sirup ALOE VERA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BA90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0DCA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0,5 l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8D261" w14:textId="08D33120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057CD129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55B2328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9703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608CE6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Sirup RAKYTNÍK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70A257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4B9B1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88E9C4" w14:textId="6F6168D7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016F91F6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3EC7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9711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434B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Sirup MALINA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5669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FBC89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084B2" w14:textId="182C02B0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5524D4CD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4D6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9713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26BD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Sirup BORŮVKA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080F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1AC3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49995" w14:textId="7DBA5D86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522EB571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96FD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9714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2B92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Sirup ZELENÉ JABLKO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5AB5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887D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E047A" w14:textId="100FF9E3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0324A7" w14:paraId="2CB6178B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2A63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9721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E4C4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Sirup MERUŇKA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1402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84A4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0616B" w14:textId="18E0E928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691DC7" w:rsidRPr="00B73788" w14:paraId="1D183043" w14:textId="77777777" w:rsidTr="00A91992">
        <w:trPr>
          <w:gridBefore w:val="1"/>
          <w:gridAfter w:val="2"/>
          <w:wBefore w:w="851" w:type="dxa"/>
          <w:wAfter w:w="909" w:type="dxa"/>
          <w:trHeight w:val="30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08E2" w14:textId="77777777" w:rsidR="00691DC7" w:rsidRPr="000324A7" w:rsidRDefault="00691DC7" w:rsidP="00691DC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color w:val="000000"/>
                <w:sz w:val="22"/>
                <w:szCs w:val="22"/>
              </w:rPr>
              <w:t>9722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BAB1" w14:textId="77777777" w:rsidR="00691DC7" w:rsidRPr="000324A7" w:rsidRDefault="00691DC7" w:rsidP="00691DC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324A7">
              <w:rPr>
                <w:rFonts w:ascii="Calibri" w:hAnsi="Calibri" w:cs="Arial"/>
                <w:b/>
                <w:bCs/>
                <w:sz w:val="22"/>
                <w:szCs w:val="22"/>
              </w:rPr>
              <w:t>Sirup MANGO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E40E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 roky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B90F" w14:textId="77777777" w:rsidR="00691DC7" w:rsidRPr="000324A7" w:rsidRDefault="00691DC7" w:rsidP="00691DC7">
            <w:pPr>
              <w:jc w:val="right"/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</w:pPr>
            <w:r w:rsidRPr="000324A7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A7BB1" w14:textId="246C678E" w:rsidR="00691DC7" w:rsidRPr="000324A7" w:rsidRDefault="00691DC7" w:rsidP="00691DC7">
            <w:pPr>
              <w:jc w:val="right"/>
            </w:pP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Pr="000324A7">
              <w:rPr>
                <w:rFonts w:ascii="Calibri" w:hAnsi="Calibri"/>
                <w:b/>
                <w:color w:val="000000"/>
                <w:sz w:val="22"/>
                <w:szCs w:val="22"/>
              </w:rPr>
              <w:t>,00 Kč</w:t>
            </w:r>
          </w:p>
        </w:tc>
      </w:tr>
    </w:tbl>
    <w:p w14:paraId="440030AA" w14:textId="3411BC36" w:rsidR="000253AC" w:rsidRPr="00B73788" w:rsidRDefault="00914F4B" w:rsidP="00F95C53">
      <w:pPr>
        <w:rPr>
          <w:b/>
          <w:color w:val="943634"/>
          <w:sz w:val="22"/>
          <w:szCs w:val="22"/>
        </w:rPr>
      </w:pPr>
      <w:r>
        <w:rPr>
          <w:b/>
          <w:color w:val="943634"/>
          <w:sz w:val="22"/>
          <w:szCs w:val="22"/>
        </w:rPr>
        <w:t xml:space="preserve"> </w:t>
      </w:r>
    </w:p>
    <w:sectPr w:rsidR="000253AC" w:rsidRPr="00B73788" w:rsidSect="00EF5356">
      <w:footerReference w:type="default" r:id="rId17"/>
      <w:pgSz w:w="11906" w:h="16838" w:code="9"/>
      <w:pgMar w:top="1417" w:right="1417" w:bottom="1417" w:left="1417" w:header="709" w:footer="709" w:gutter="0"/>
      <w:pgBorders w:offsetFrom="page">
        <w:top w:val="double" w:sz="4" w:space="24" w:color="000000" w:themeColor="text1"/>
        <w:bottom w:val="doub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E888" w14:textId="77777777" w:rsidR="00AD503D" w:rsidRDefault="00AD503D" w:rsidP="000B7EF8">
      <w:r>
        <w:separator/>
      </w:r>
    </w:p>
  </w:endnote>
  <w:endnote w:type="continuationSeparator" w:id="0">
    <w:p w14:paraId="3E009C76" w14:textId="77777777" w:rsidR="00AD503D" w:rsidRDefault="00AD503D" w:rsidP="000B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,Bold">
    <w:altName w:val="Consola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82D4" w14:textId="77777777" w:rsidR="00531492" w:rsidRPr="000B7EF8" w:rsidRDefault="00531492">
    <w:pPr>
      <w:pStyle w:val="Zpat"/>
      <w:jc w:val="right"/>
      <w:rPr>
        <w:b/>
        <w:sz w:val="22"/>
      </w:rPr>
    </w:pPr>
    <w:r w:rsidRPr="000B7EF8">
      <w:rPr>
        <w:b/>
        <w:sz w:val="22"/>
      </w:rPr>
      <w:fldChar w:fldCharType="begin"/>
    </w:r>
    <w:r w:rsidRPr="000B7EF8">
      <w:rPr>
        <w:b/>
        <w:sz w:val="22"/>
      </w:rPr>
      <w:instrText>PAGE   \* MERGEFORMAT</w:instrText>
    </w:r>
    <w:r w:rsidRPr="000B7EF8">
      <w:rPr>
        <w:b/>
        <w:sz w:val="22"/>
      </w:rPr>
      <w:fldChar w:fldCharType="separate"/>
    </w:r>
    <w:r w:rsidR="00865D8D">
      <w:rPr>
        <w:b/>
        <w:noProof/>
        <w:sz w:val="22"/>
      </w:rPr>
      <w:t>11</w:t>
    </w:r>
    <w:r w:rsidRPr="000B7EF8">
      <w:rPr>
        <w:b/>
        <w:sz w:val="22"/>
      </w:rPr>
      <w:fldChar w:fldCharType="end"/>
    </w:r>
  </w:p>
  <w:p w14:paraId="51120450" w14:textId="77777777" w:rsidR="00531492" w:rsidRDefault="00531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8DD9" w14:textId="77777777" w:rsidR="00AD503D" w:rsidRDefault="00AD503D" w:rsidP="000B7EF8">
      <w:r>
        <w:separator/>
      </w:r>
    </w:p>
  </w:footnote>
  <w:footnote w:type="continuationSeparator" w:id="0">
    <w:p w14:paraId="5D0D2DE9" w14:textId="77777777" w:rsidR="00AD503D" w:rsidRDefault="00AD503D" w:rsidP="000B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E09"/>
    <w:multiLevelType w:val="hybridMultilevel"/>
    <w:tmpl w:val="4CEA045E"/>
    <w:lvl w:ilvl="0" w:tplc="D19E530C">
      <w:start w:val="2209"/>
      <w:numFmt w:val="bullet"/>
      <w:lvlText w:val=""/>
      <w:lvlJc w:val="left"/>
      <w:pPr>
        <w:ind w:left="1800" w:hanging="72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7512"/>
    <w:multiLevelType w:val="hybridMultilevel"/>
    <w:tmpl w:val="27AC3846"/>
    <w:lvl w:ilvl="0" w:tplc="7CB23FA6">
      <w:start w:val="2209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821956"/>
    <w:multiLevelType w:val="hybridMultilevel"/>
    <w:tmpl w:val="EBCA5C5A"/>
    <w:lvl w:ilvl="0" w:tplc="57801B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45E00"/>
    <w:multiLevelType w:val="hybridMultilevel"/>
    <w:tmpl w:val="9C3AE57E"/>
    <w:lvl w:ilvl="0" w:tplc="C4E4F59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EE054E"/>
    <w:multiLevelType w:val="hybridMultilevel"/>
    <w:tmpl w:val="E5C0B12A"/>
    <w:lvl w:ilvl="0" w:tplc="C4E4F59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1C6"/>
    <w:multiLevelType w:val="hybridMultilevel"/>
    <w:tmpl w:val="5C687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55E4"/>
    <w:multiLevelType w:val="hybridMultilevel"/>
    <w:tmpl w:val="CF0C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46AC0"/>
    <w:multiLevelType w:val="hybridMultilevel"/>
    <w:tmpl w:val="800AA32A"/>
    <w:lvl w:ilvl="0" w:tplc="F9641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B4FAC"/>
    <w:multiLevelType w:val="hybridMultilevel"/>
    <w:tmpl w:val="23F489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0B1308"/>
    <w:multiLevelType w:val="hybridMultilevel"/>
    <w:tmpl w:val="66424A9A"/>
    <w:lvl w:ilvl="0" w:tplc="5BB251CC">
      <w:start w:val="2209"/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A27DA"/>
    <w:multiLevelType w:val="hybridMultilevel"/>
    <w:tmpl w:val="1DB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D2236"/>
    <w:multiLevelType w:val="hybridMultilevel"/>
    <w:tmpl w:val="D05E5BF4"/>
    <w:lvl w:ilvl="0" w:tplc="EB967CA2">
      <w:start w:val="2209"/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C7EA9"/>
    <w:multiLevelType w:val="hybridMultilevel"/>
    <w:tmpl w:val="F3B61C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234BF7"/>
    <w:multiLevelType w:val="hybridMultilevel"/>
    <w:tmpl w:val="A72231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685878">
    <w:abstractNumId w:val="10"/>
  </w:num>
  <w:num w:numId="2" w16cid:durableId="584149074">
    <w:abstractNumId w:val="2"/>
  </w:num>
  <w:num w:numId="3" w16cid:durableId="468086730">
    <w:abstractNumId w:val="6"/>
  </w:num>
  <w:num w:numId="4" w16cid:durableId="1435202000">
    <w:abstractNumId w:val="8"/>
  </w:num>
  <w:num w:numId="5" w16cid:durableId="58064967">
    <w:abstractNumId w:val="3"/>
  </w:num>
  <w:num w:numId="6" w16cid:durableId="1633169794">
    <w:abstractNumId w:val="13"/>
  </w:num>
  <w:num w:numId="7" w16cid:durableId="933056682">
    <w:abstractNumId w:val="4"/>
  </w:num>
  <w:num w:numId="8" w16cid:durableId="714738563">
    <w:abstractNumId w:val="5"/>
  </w:num>
  <w:num w:numId="9" w16cid:durableId="363598715">
    <w:abstractNumId w:val="9"/>
  </w:num>
  <w:num w:numId="10" w16cid:durableId="1292639594">
    <w:abstractNumId w:val="11"/>
  </w:num>
  <w:num w:numId="11" w16cid:durableId="1235121538">
    <w:abstractNumId w:val="0"/>
  </w:num>
  <w:num w:numId="12" w16cid:durableId="633144127">
    <w:abstractNumId w:val="1"/>
  </w:num>
  <w:num w:numId="13" w16cid:durableId="1392538002">
    <w:abstractNumId w:val="7"/>
  </w:num>
  <w:num w:numId="14" w16cid:durableId="17295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29"/>
    <w:rsid w:val="00000985"/>
    <w:rsid w:val="00002A3F"/>
    <w:rsid w:val="00002EE1"/>
    <w:rsid w:val="00003243"/>
    <w:rsid w:val="00004B12"/>
    <w:rsid w:val="000075AA"/>
    <w:rsid w:val="0001278D"/>
    <w:rsid w:val="000134EF"/>
    <w:rsid w:val="0001369D"/>
    <w:rsid w:val="00013AEC"/>
    <w:rsid w:val="00014529"/>
    <w:rsid w:val="00015B57"/>
    <w:rsid w:val="00015D7D"/>
    <w:rsid w:val="0002020E"/>
    <w:rsid w:val="00020514"/>
    <w:rsid w:val="00021700"/>
    <w:rsid w:val="00024F88"/>
    <w:rsid w:val="000253AC"/>
    <w:rsid w:val="00026E99"/>
    <w:rsid w:val="0002796F"/>
    <w:rsid w:val="000324A7"/>
    <w:rsid w:val="0003283E"/>
    <w:rsid w:val="00034C17"/>
    <w:rsid w:val="00042DE2"/>
    <w:rsid w:val="00042DE4"/>
    <w:rsid w:val="00042E61"/>
    <w:rsid w:val="00051B45"/>
    <w:rsid w:val="00051BF9"/>
    <w:rsid w:val="00054863"/>
    <w:rsid w:val="00061EDB"/>
    <w:rsid w:val="00062435"/>
    <w:rsid w:val="00062FDF"/>
    <w:rsid w:val="000650C2"/>
    <w:rsid w:val="0006792E"/>
    <w:rsid w:val="00070960"/>
    <w:rsid w:val="000714B5"/>
    <w:rsid w:val="00073F19"/>
    <w:rsid w:val="0007446B"/>
    <w:rsid w:val="00075AE5"/>
    <w:rsid w:val="000774DC"/>
    <w:rsid w:val="000775FC"/>
    <w:rsid w:val="00077B6B"/>
    <w:rsid w:val="00077C0D"/>
    <w:rsid w:val="00080B33"/>
    <w:rsid w:val="00083248"/>
    <w:rsid w:val="00083C6D"/>
    <w:rsid w:val="00086627"/>
    <w:rsid w:val="0008677D"/>
    <w:rsid w:val="00090A3A"/>
    <w:rsid w:val="0009176A"/>
    <w:rsid w:val="0009424E"/>
    <w:rsid w:val="00095332"/>
    <w:rsid w:val="000A0353"/>
    <w:rsid w:val="000A0A03"/>
    <w:rsid w:val="000A32F9"/>
    <w:rsid w:val="000A44A8"/>
    <w:rsid w:val="000A4E2C"/>
    <w:rsid w:val="000B14DD"/>
    <w:rsid w:val="000B271B"/>
    <w:rsid w:val="000B2E64"/>
    <w:rsid w:val="000B3454"/>
    <w:rsid w:val="000B38A2"/>
    <w:rsid w:val="000B3DED"/>
    <w:rsid w:val="000B604F"/>
    <w:rsid w:val="000B7EF8"/>
    <w:rsid w:val="000C0EC5"/>
    <w:rsid w:val="000C1D71"/>
    <w:rsid w:val="000C3926"/>
    <w:rsid w:val="000C4909"/>
    <w:rsid w:val="000D0608"/>
    <w:rsid w:val="000D3E16"/>
    <w:rsid w:val="000D4909"/>
    <w:rsid w:val="000D4E17"/>
    <w:rsid w:val="000D5A3A"/>
    <w:rsid w:val="000E02A1"/>
    <w:rsid w:val="000E0543"/>
    <w:rsid w:val="000E16F0"/>
    <w:rsid w:val="000E1A00"/>
    <w:rsid w:val="000E1C15"/>
    <w:rsid w:val="000E2779"/>
    <w:rsid w:val="000E5686"/>
    <w:rsid w:val="000F0456"/>
    <w:rsid w:val="000F08D2"/>
    <w:rsid w:val="000F699D"/>
    <w:rsid w:val="000F6AFC"/>
    <w:rsid w:val="000F6FE6"/>
    <w:rsid w:val="000F751E"/>
    <w:rsid w:val="00100361"/>
    <w:rsid w:val="0010140D"/>
    <w:rsid w:val="00102BED"/>
    <w:rsid w:val="00105203"/>
    <w:rsid w:val="00110F00"/>
    <w:rsid w:val="001174AD"/>
    <w:rsid w:val="00117923"/>
    <w:rsid w:val="00120681"/>
    <w:rsid w:val="00120BA6"/>
    <w:rsid w:val="00121EB0"/>
    <w:rsid w:val="00121EE9"/>
    <w:rsid w:val="001256C9"/>
    <w:rsid w:val="001275F8"/>
    <w:rsid w:val="00130DAF"/>
    <w:rsid w:val="001341D3"/>
    <w:rsid w:val="00134A01"/>
    <w:rsid w:val="001352A3"/>
    <w:rsid w:val="00137421"/>
    <w:rsid w:val="00141087"/>
    <w:rsid w:val="001413D2"/>
    <w:rsid w:val="00141BD7"/>
    <w:rsid w:val="00141E52"/>
    <w:rsid w:val="00144619"/>
    <w:rsid w:val="00144C82"/>
    <w:rsid w:val="0014552F"/>
    <w:rsid w:val="00145ECB"/>
    <w:rsid w:val="001466D7"/>
    <w:rsid w:val="00150AED"/>
    <w:rsid w:val="00150E38"/>
    <w:rsid w:val="00151270"/>
    <w:rsid w:val="0015515B"/>
    <w:rsid w:val="00156628"/>
    <w:rsid w:val="00157CC0"/>
    <w:rsid w:val="00161470"/>
    <w:rsid w:val="0016270F"/>
    <w:rsid w:val="00165666"/>
    <w:rsid w:val="0016594B"/>
    <w:rsid w:val="00167E8E"/>
    <w:rsid w:val="00173C31"/>
    <w:rsid w:val="001808C7"/>
    <w:rsid w:val="00181256"/>
    <w:rsid w:val="00182304"/>
    <w:rsid w:val="001843FC"/>
    <w:rsid w:val="00184AF5"/>
    <w:rsid w:val="00184EC7"/>
    <w:rsid w:val="00185065"/>
    <w:rsid w:val="001858B8"/>
    <w:rsid w:val="001868FD"/>
    <w:rsid w:val="00187B76"/>
    <w:rsid w:val="00192866"/>
    <w:rsid w:val="00194F64"/>
    <w:rsid w:val="0019594A"/>
    <w:rsid w:val="001A024E"/>
    <w:rsid w:val="001A2E19"/>
    <w:rsid w:val="001A33CF"/>
    <w:rsid w:val="001A3F21"/>
    <w:rsid w:val="001A5597"/>
    <w:rsid w:val="001A7EAB"/>
    <w:rsid w:val="001B1DE4"/>
    <w:rsid w:val="001B2422"/>
    <w:rsid w:val="001B3113"/>
    <w:rsid w:val="001B3D1B"/>
    <w:rsid w:val="001B420C"/>
    <w:rsid w:val="001B508B"/>
    <w:rsid w:val="001B6107"/>
    <w:rsid w:val="001C0459"/>
    <w:rsid w:val="001C2EF2"/>
    <w:rsid w:val="001C6332"/>
    <w:rsid w:val="001D1CE1"/>
    <w:rsid w:val="001D4250"/>
    <w:rsid w:val="001D4B19"/>
    <w:rsid w:val="001D5763"/>
    <w:rsid w:val="001D590D"/>
    <w:rsid w:val="001D5D50"/>
    <w:rsid w:val="001D7963"/>
    <w:rsid w:val="001D7CF5"/>
    <w:rsid w:val="001E3420"/>
    <w:rsid w:val="001E3F8D"/>
    <w:rsid w:val="001E4F5B"/>
    <w:rsid w:val="001F02CE"/>
    <w:rsid w:val="00201D6B"/>
    <w:rsid w:val="00202C0A"/>
    <w:rsid w:val="00203DA7"/>
    <w:rsid w:val="0020429B"/>
    <w:rsid w:val="00204C27"/>
    <w:rsid w:val="00204E7A"/>
    <w:rsid w:val="00206399"/>
    <w:rsid w:val="0022148E"/>
    <w:rsid w:val="00221F22"/>
    <w:rsid w:val="0022608C"/>
    <w:rsid w:val="00226CB7"/>
    <w:rsid w:val="002305A0"/>
    <w:rsid w:val="002315F7"/>
    <w:rsid w:val="00231983"/>
    <w:rsid w:val="00231C80"/>
    <w:rsid w:val="002344D9"/>
    <w:rsid w:val="00237478"/>
    <w:rsid w:val="00244BCF"/>
    <w:rsid w:val="0024638A"/>
    <w:rsid w:val="002525F3"/>
    <w:rsid w:val="002546EF"/>
    <w:rsid w:val="0025554C"/>
    <w:rsid w:val="00255E11"/>
    <w:rsid w:val="00256205"/>
    <w:rsid w:val="002574AC"/>
    <w:rsid w:val="0026015C"/>
    <w:rsid w:val="0026163A"/>
    <w:rsid w:val="00265D88"/>
    <w:rsid w:val="00266504"/>
    <w:rsid w:val="00267D99"/>
    <w:rsid w:val="0027436F"/>
    <w:rsid w:val="002746C7"/>
    <w:rsid w:val="0027496A"/>
    <w:rsid w:val="00275778"/>
    <w:rsid w:val="00276180"/>
    <w:rsid w:val="00277869"/>
    <w:rsid w:val="002810E4"/>
    <w:rsid w:val="00284ACD"/>
    <w:rsid w:val="00284EF2"/>
    <w:rsid w:val="002867EC"/>
    <w:rsid w:val="00287003"/>
    <w:rsid w:val="00287C1A"/>
    <w:rsid w:val="00296A4A"/>
    <w:rsid w:val="00296E95"/>
    <w:rsid w:val="002A0620"/>
    <w:rsid w:val="002A0CC6"/>
    <w:rsid w:val="002A10A2"/>
    <w:rsid w:val="002A3C1E"/>
    <w:rsid w:val="002A6826"/>
    <w:rsid w:val="002B3565"/>
    <w:rsid w:val="002B60F4"/>
    <w:rsid w:val="002B7ECF"/>
    <w:rsid w:val="002B7ED5"/>
    <w:rsid w:val="002C3ADF"/>
    <w:rsid w:val="002C3D84"/>
    <w:rsid w:val="002C40E7"/>
    <w:rsid w:val="002C4626"/>
    <w:rsid w:val="002C5118"/>
    <w:rsid w:val="002D0556"/>
    <w:rsid w:val="002D42EF"/>
    <w:rsid w:val="002E1861"/>
    <w:rsid w:val="002E49DB"/>
    <w:rsid w:val="002E77ED"/>
    <w:rsid w:val="002F04B8"/>
    <w:rsid w:val="002F15E2"/>
    <w:rsid w:val="002F239A"/>
    <w:rsid w:val="002F347A"/>
    <w:rsid w:val="002F3662"/>
    <w:rsid w:val="002F383D"/>
    <w:rsid w:val="002F727F"/>
    <w:rsid w:val="0030071D"/>
    <w:rsid w:val="0030205A"/>
    <w:rsid w:val="003043DD"/>
    <w:rsid w:val="0030446D"/>
    <w:rsid w:val="0030567F"/>
    <w:rsid w:val="00316695"/>
    <w:rsid w:val="003176B8"/>
    <w:rsid w:val="0032193B"/>
    <w:rsid w:val="00323204"/>
    <w:rsid w:val="00330BAA"/>
    <w:rsid w:val="00331728"/>
    <w:rsid w:val="0033403A"/>
    <w:rsid w:val="0033763A"/>
    <w:rsid w:val="0034102B"/>
    <w:rsid w:val="0034218E"/>
    <w:rsid w:val="0034394E"/>
    <w:rsid w:val="00344BD0"/>
    <w:rsid w:val="00347211"/>
    <w:rsid w:val="003475A3"/>
    <w:rsid w:val="00352049"/>
    <w:rsid w:val="0035206C"/>
    <w:rsid w:val="003554B5"/>
    <w:rsid w:val="00356A5B"/>
    <w:rsid w:val="0036005B"/>
    <w:rsid w:val="0036040A"/>
    <w:rsid w:val="003636CA"/>
    <w:rsid w:val="00364339"/>
    <w:rsid w:val="00366C31"/>
    <w:rsid w:val="00372B91"/>
    <w:rsid w:val="00376C2E"/>
    <w:rsid w:val="00381632"/>
    <w:rsid w:val="003819BB"/>
    <w:rsid w:val="00383C42"/>
    <w:rsid w:val="003869E1"/>
    <w:rsid w:val="0038709D"/>
    <w:rsid w:val="00392CC2"/>
    <w:rsid w:val="003970B8"/>
    <w:rsid w:val="003A6179"/>
    <w:rsid w:val="003A7432"/>
    <w:rsid w:val="003B006C"/>
    <w:rsid w:val="003B03CE"/>
    <w:rsid w:val="003B422C"/>
    <w:rsid w:val="003B44B0"/>
    <w:rsid w:val="003B5746"/>
    <w:rsid w:val="003B6436"/>
    <w:rsid w:val="003B6779"/>
    <w:rsid w:val="003B752E"/>
    <w:rsid w:val="003B79A1"/>
    <w:rsid w:val="003B7D4F"/>
    <w:rsid w:val="003C02BB"/>
    <w:rsid w:val="003C24A9"/>
    <w:rsid w:val="003C3AA6"/>
    <w:rsid w:val="003C40D1"/>
    <w:rsid w:val="003C4480"/>
    <w:rsid w:val="003C4B07"/>
    <w:rsid w:val="003C6FB4"/>
    <w:rsid w:val="003D0498"/>
    <w:rsid w:val="003D1894"/>
    <w:rsid w:val="003D1C07"/>
    <w:rsid w:val="003D2176"/>
    <w:rsid w:val="003D79BA"/>
    <w:rsid w:val="003E2D30"/>
    <w:rsid w:val="003E5402"/>
    <w:rsid w:val="003F128A"/>
    <w:rsid w:val="003F12E9"/>
    <w:rsid w:val="003F2018"/>
    <w:rsid w:val="003F2A42"/>
    <w:rsid w:val="003F2AD4"/>
    <w:rsid w:val="003F2C26"/>
    <w:rsid w:val="003F31FD"/>
    <w:rsid w:val="003F3476"/>
    <w:rsid w:val="003F452E"/>
    <w:rsid w:val="003F4BEA"/>
    <w:rsid w:val="003F71BE"/>
    <w:rsid w:val="004021E1"/>
    <w:rsid w:val="0040273B"/>
    <w:rsid w:val="00406A8B"/>
    <w:rsid w:val="00406C54"/>
    <w:rsid w:val="00406DBF"/>
    <w:rsid w:val="00407303"/>
    <w:rsid w:val="00407DEF"/>
    <w:rsid w:val="00407EB5"/>
    <w:rsid w:val="0041011B"/>
    <w:rsid w:val="0041077B"/>
    <w:rsid w:val="00410ABE"/>
    <w:rsid w:val="00410FBD"/>
    <w:rsid w:val="004155B8"/>
    <w:rsid w:val="00416DBE"/>
    <w:rsid w:val="00417944"/>
    <w:rsid w:val="004179AF"/>
    <w:rsid w:val="0042713C"/>
    <w:rsid w:val="00430244"/>
    <w:rsid w:val="0043132D"/>
    <w:rsid w:val="00431F4F"/>
    <w:rsid w:val="004330C8"/>
    <w:rsid w:val="00434484"/>
    <w:rsid w:val="0043490B"/>
    <w:rsid w:val="00435B0E"/>
    <w:rsid w:val="00440288"/>
    <w:rsid w:val="00441CB7"/>
    <w:rsid w:val="00442073"/>
    <w:rsid w:val="00444F99"/>
    <w:rsid w:val="00447D48"/>
    <w:rsid w:val="00447FF6"/>
    <w:rsid w:val="0045289B"/>
    <w:rsid w:val="004550E7"/>
    <w:rsid w:val="00457B6E"/>
    <w:rsid w:val="00460249"/>
    <w:rsid w:val="0046058E"/>
    <w:rsid w:val="00463666"/>
    <w:rsid w:val="00463F68"/>
    <w:rsid w:val="00464CAD"/>
    <w:rsid w:val="00465277"/>
    <w:rsid w:val="004659DF"/>
    <w:rsid w:val="00465B17"/>
    <w:rsid w:val="00466496"/>
    <w:rsid w:val="00470367"/>
    <w:rsid w:val="00472F21"/>
    <w:rsid w:val="00473004"/>
    <w:rsid w:val="00473744"/>
    <w:rsid w:val="00481705"/>
    <w:rsid w:val="0048232A"/>
    <w:rsid w:val="00482A4C"/>
    <w:rsid w:val="00483210"/>
    <w:rsid w:val="00484A78"/>
    <w:rsid w:val="00484C83"/>
    <w:rsid w:val="00485D41"/>
    <w:rsid w:val="00492590"/>
    <w:rsid w:val="00495D22"/>
    <w:rsid w:val="004A070B"/>
    <w:rsid w:val="004A0D6F"/>
    <w:rsid w:val="004A30F7"/>
    <w:rsid w:val="004A3D23"/>
    <w:rsid w:val="004A6622"/>
    <w:rsid w:val="004B18BE"/>
    <w:rsid w:val="004B4FDE"/>
    <w:rsid w:val="004B550E"/>
    <w:rsid w:val="004B5D76"/>
    <w:rsid w:val="004B7D13"/>
    <w:rsid w:val="004C0B47"/>
    <w:rsid w:val="004C1C05"/>
    <w:rsid w:val="004C3D44"/>
    <w:rsid w:val="004C523F"/>
    <w:rsid w:val="004C5BC2"/>
    <w:rsid w:val="004C62C4"/>
    <w:rsid w:val="004C6B2B"/>
    <w:rsid w:val="004D1E46"/>
    <w:rsid w:val="004D3903"/>
    <w:rsid w:val="004D3955"/>
    <w:rsid w:val="004E0335"/>
    <w:rsid w:val="004E085F"/>
    <w:rsid w:val="004E2C62"/>
    <w:rsid w:val="004F1146"/>
    <w:rsid w:val="004F4760"/>
    <w:rsid w:val="004F6C3D"/>
    <w:rsid w:val="00500862"/>
    <w:rsid w:val="00500A13"/>
    <w:rsid w:val="005033C5"/>
    <w:rsid w:val="00503B52"/>
    <w:rsid w:val="00503D64"/>
    <w:rsid w:val="00510D07"/>
    <w:rsid w:val="005122B7"/>
    <w:rsid w:val="005128A1"/>
    <w:rsid w:val="0051450C"/>
    <w:rsid w:val="00516FE1"/>
    <w:rsid w:val="00517493"/>
    <w:rsid w:val="00517DA6"/>
    <w:rsid w:val="0052024D"/>
    <w:rsid w:val="00520480"/>
    <w:rsid w:val="00523192"/>
    <w:rsid w:val="00523B44"/>
    <w:rsid w:val="00527972"/>
    <w:rsid w:val="00530846"/>
    <w:rsid w:val="00531492"/>
    <w:rsid w:val="0053218D"/>
    <w:rsid w:val="005334F5"/>
    <w:rsid w:val="0053571F"/>
    <w:rsid w:val="00536A7D"/>
    <w:rsid w:val="0054147F"/>
    <w:rsid w:val="00541DAF"/>
    <w:rsid w:val="00541F31"/>
    <w:rsid w:val="005438CF"/>
    <w:rsid w:val="00543C74"/>
    <w:rsid w:val="005460C5"/>
    <w:rsid w:val="00551F99"/>
    <w:rsid w:val="00552944"/>
    <w:rsid w:val="00553A3D"/>
    <w:rsid w:val="0055664E"/>
    <w:rsid w:val="00561971"/>
    <w:rsid w:val="00561D22"/>
    <w:rsid w:val="0056217C"/>
    <w:rsid w:val="00563E09"/>
    <w:rsid w:val="005677DA"/>
    <w:rsid w:val="00567A24"/>
    <w:rsid w:val="005719FB"/>
    <w:rsid w:val="0057224F"/>
    <w:rsid w:val="00573DC9"/>
    <w:rsid w:val="00574DDF"/>
    <w:rsid w:val="00580A68"/>
    <w:rsid w:val="005829E9"/>
    <w:rsid w:val="00583919"/>
    <w:rsid w:val="00584255"/>
    <w:rsid w:val="0058587D"/>
    <w:rsid w:val="00585960"/>
    <w:rsid w:val="005869CB"/>
    <w:rsid w:val="00591B99"/>
    <w:rsid w:val="00592C66"/>
    <w:rsid w:val="0059356D"/>
    <w:rsid w:val="0059363E"/>
    <w:rsid w:val="005936AE"/>
    <w:rsid w:val="00593A33"/>
    <w:rsid w:val="005A1709"/>
    <w:rsid w:val="005A25CC"/>
    <w:rsid w:val="005A2E66"/>
    <w:rsid w:val="005A4EF7"/>
    <w:rsid w:val="005A57CD"/>
    <w:rsid w:val="005A6D71"/>
    <w:rsid w:val="005A7530"/>
    <w:rsid w:val="005B1E1B"/>
    <w:rsid w:val="005B1EE8"/>
    <w:rsid w:val="005B1F34"/>
    <w:rsid w:val="005B344F"/>
    <w:rsid w:val="005B5C4B"/>
    <w:rsid w:val="005B711A"/>
    <w:rsid w:val="005C39E0"/>
    <w:rsid w:val="005C41E6"/>
    <w:rsid w:val="005C42F2"/>
    <w:rsid w:val="005C451A"/>
    <w:rsid w:val="005C6B6B"/>
    <w:rsid w:val="005C763E"/>
    <w:rsid w:val="005D2CAB"/>
    <w:rsid w:val="005D3E30"/>
    <w:rsid w:val="005D4EDE"/>
    <w:rsid w:val="005D4FF3"/>
    <w:rsid w:val="005D504C"/>
    <w:rsid w:val="005D58E2"/>
    <w:rsid w:val="005D5CA3"/>
    <w:rsid w:val="005E027D"/>
    <w:rsid w:val="005E3850"/>
    <w:rsid w:val="005E3D31"/>
    <w:rsid w:val="005E4857"/>
    <w:rsid w:val="005E4A38"/>
    <w:rsid w:val="005E4CA6"/>
    <w:rsid w:val="005E509D"/>
    <w:rsid w:val="005F1C78"/>
    <w:rsid w:val="005F6599"/>
    <w:rsid w:val="005F73FF"/>
    <w:rsid w:val="006008C2"/>
    <w:rsid w:val="00602322"/>
    <w:rsid w:val="00611258"/>
    <w:rsid w:val="0061284D"/>
    <w:rsid w:val="00614276"/>
    <w:rsid w:val="0061479D"/>
    <w:rsid w:val="0061681D"/>
    <w:rsid w:val="00617D21"/>
    <w:rsid w:val="00625B13"/>
    <w:rsid w:val="006264E6"/>
    <w:rsid w:val="00626685"/>
    <w:rsid w:val="00635FA8"/>
    <w:rsid w:val="00636774"/>
    <w:rsid w:val="00636BB6"/>
    <w:rsid w:val="006375B3"/>
    <w:rsid w:val="00645215"/>
    <w:rsid w:val="00650C26"/>
    <w:rsid w:val="00651124"/>
    <w:rsid w:val="00653460"/>
    <w:rsid w:val="006546A9"/>
    <w:rsid w:val="00656122"/>
    <w:rsid w:val="0066061A"/>
    <w:rsid w:val="00661B51"/>
    <w:rsid w:val="006629B6"/>
    <w:rsid w:val="0066530A"/>
    <w:rsid w:val="00665335"/>
    <w:rsid w:val="00667301"/>
    <w:rsid w:val="0066751D"/>
    <w:rsid w:val="006675B6"/>
    <w:rsid w:val="00670013"/>
    <w:rsid w:val="0067600E"/>
    <w:rsid w:val="00676B1C"/>
    <w:rsid w:val="00681484"/>
    <w:rsid w:val="006834E8"/>
    <w:rsid w:val="00685398"/>
    <w:rsid w:val="0068723E"/>
    <w:rsid w:val="006909CD"/>
    <w:rsid w:val="00691DC7"/>
    <w:rsid w:val="00692426"/>
    <w:rsid w:val="006955B3"/>
    <w:rsid w:val="00696E7D"/>
    <w:rsid w:val="00697794"/>
    <w:rsid w:val="00697F5D"/>
    <w:rsid w:val="006A0BCA"/>
    <w:rsid w:val="006A0F54"/>
    <w:rsid w:val="006A320F"/>
    <w:rsid w:val="006A355F"/>
    <w:rsid w:val="006A3613"/>
    <w:rsid w:val="006A3946"/>
    <w:rsid w:val="006A5CC0"/>
    <w:rsid w:val="006A6BCC"/>
    <w:rsid w:val="006A70FC"/>
    <w:rsid w:val="006A764E"/>
    <w:rsid w:val="006A7776"/>
    <w:rsid w:val="006B16E1"/>
    <w:rsid w:val="006B7F94"/>
    <w:rsid w:val="006C13A3"/>
    <w:rsid w:val="006C1AA3"/>
    <w:rsid w:val="006C2323"/>
    <w:rsid w:val="006C2913"/>
    <w:rsid w:val="006C3A24"/>
    <w:rsid w:val="006C4FAD"/>
    <w:rsid w:val="006C61E8"/>
    <w:rsid w:val="006C72B2"/>
    <w:rsid w:val="006C7C62"/>
    <w:rsid w:val="006D153D"/>
    <w:rsid w:val="006D2681"/>
    <w:rsid w:val="006D42E9"/>
    <w:rsid w:val="006D6873"/>
    <w:rsid w:val="006E1365"/>
    <w:rsid w:val="006E157D"/>
    <w:rsid w:val="006E2FE2"/>
    <w:rsid w:val="006F19CA"/>
    <w:rsid w:val="006F1C5B"/>
    <w:rsid w:val="006F2C66"/>
    <w:rsid w:val="006F4D68"/>
    <w:rsid w:val="006F4DB2"/>
    <w:rsid w:val="006F6740"/>
    <w:rsid w:val="00701D78"/>
    <w:rsid w:val="0070429D"/>
    <w:rsid w:val="007067FF"/>
    <w:rsid w:val="00707FDE"/>
    <w:rsid w:val="00710371"/>
    <w:rsid w:val="00712F27"/>
    <w:rsid w:val="00713C41"/>
    <w:rsid w:val="00715057"/>
    <w:rsid w:val="007225B1"/>
    <w:rsid w:val="0072460A"/>
    <w:rsid w:val="0072491F"/>
    <w:rsid w:val="00724C68"/>
    <w:rsid w:val="00725A79"/>
    <w:rsid w:val="0073050A"/>
    <w:rsid w:val="00731F19"/>
    <w:rsid w:val="00732243"/>
    <w:rsid w:val="007347A2"/>
    <w:rsid w:val="00735140"/>
    <w:rsid w:val="0073686D"/>
    <w:rsid w:val="00737D2B"/>
    <w:rsid w:val="00740B59"/>
    <w:rsid w:val="007442FE"/>
    <w:rsid w:val="00745981"/>
    <w:rsid w:val="00746614"/>
    <w:rsid w:val="00746D59"/>
    <w:rsid w:val="0074744C"/>
    <w:rsid w:val="00750633"/>
    <w:rsid w:val="00750BEF"/>
    <w:rsid w:val="007511D2"/>
    <w:rsid w:val="007514E5"/>
    <w:rsid w:val="00753636"/>
    <w:rsid w:val="007536E4"/>
    <w:rsid w:val="00754907"/>
    <w:rsid w:val="00755366"/>
    <w:rsid w:val="00756172"/>
    <w:rsid w:val="007602F6"/>
    <w:rsid w:val="007666C8"/>
    <w:rsid w:val="00766881"/>
    <w:rsid w:val="00771396"/>
    <w:rsid w:val="00774062"/>
    <w:rsid w:val="00775FC3"/>
    <w:rsid w:val="00776F4A"/>
    <w:rsid w:val="0078047B"/>
    <w:rsid w:val="00780803"/>
    <w:rsid w:val="00780F1C"/>
    <w:rsid w:val="00780FFE"/>
    <w:rsid w:val="0078152E"/>
    <w:rsid w:val="007837BD"/>
    <w:rsid w:val="00783B17"/>
    <w:rsid w:val="00786459"/>
    <w:rsid w:val="007916D8"/>
    <w:rsid w:val="007938E1"/>
    <w:rsid w:val="007974F3"/>
    <w:rsid w:val="007A3785"/>
    <w:rsid w:val="007A6761"/>
    <w:rsid w:val="007A7389"/>
    <w:rsid w:val="007B1AE8"/>
    <w:rsid w:val="007B1F26"/>
    <w:rsid w:val="007B3FBB"/>
    <w:rsid w:val="007B5619"/>
    <w:rsid w:val="007C1340"/>
    <w:rsid w:val="007C210E"/>
    <w:rsid w:val="007C2211"/>
    <w:rsid w:val="007C2E33"/>
    <w:rsid w:val="007D1218"/>
    <w:rsid w:val="007D43ED"/>
    <w:rsid w:val="007D4BA4"/>
    <w:rsid w:val="007D5118"/>
    <w:rsid w:val="007E1D43"/>
    <w:rsid w:val="007E76AC"/>
    <w:rsid w:val="007F08FC"/>
    <w:rsid w:val="007F0A9A"/>
    <w:rsid w:val="007F3480"/>
    <w:rsid w:val="007F37D3"/>
    <w:rsid w:val="007F3C16"/>
    <w:rsid w:val="007F6039"/>
    <w:rsid w:val="0080070E"/>
    <w:rsid w:val="00800E9C"/>
    <w:rsid w:val="0080198B"/>
    <w:rsid w:val="00801AB8"/>
    <w:rsid w:val="0080427D"/>
    <w:rsid w:val="00805D7C"/>
    <w:rsid w:val="00806792"/>
    <w:rsid w:val="0080724D"/>
    <w:rsid w:val="008079D5"/>
    <w:rsid w:val="00807C38"/>
    <w:rsid w:val="00810563"/>
    <w:rsid w:val="00810E67"/>
    <w:rsid w:val="00811114"/>
    <w:rsid w:val="00811532"/>
    <w:rsid w:val="00813321"/>
    <w:rsid w:val="00813A6C"/>
    <w:rsid w:val="00816669"/>
    <w:rsid w:val="008169BB"/>
    <w:rsid w:val="0081792E"/>
    <w:rsid w:val="0082170E"/>
    <w:rsid w:val="00822BF6"/>
    <w:rsid w:val="00822DB6"/>
    <w:rsid w:val="00823563"/>
    <w:rsid w:val="0082369E"/>
    <w:rsid w:val="0082546E"/>
    <w:rsid w:val="008270B0"/>
    <w:rsid w:val="00827E98"/>
    <w:rsid w:val="00830DF4"/>
    <w:rsid w:val="008354F5"/>
    <w:rsid w:val="008379EE"/>
    <w:rsid w:val="0084155C"/>
    <w:rsid w:val="00842D65"/>
    <w:rsid w:val="008434E6"/>
    <w:rsid w:val="0084381E"/>
    <w:rsid w:val="008440B4"/>
    <w:rsid w:val="008450E0"/>
    <w:rsid w:val="00846446"/>
    <w:rsid w:val="00847A57"/>
    <w:rsid w:val="00847C3C"/>
    <w:rsid w:val="008505E7"/>
    <w:rsid w:val="0085089B"/>
    <w:rsid w:val="00853B0A"/>
    <w:rsid w:val="00855CC4"/>
    <w:rsid w:val="00857687"/>
    <w:rsid w:val="00857C31"/>
    <w:rsid w:val="00857D29"/>
    <w:rsid w:val="00857D77"/>
    <w:rsid w:val="00860728"/>
    <w:rsid w:val="008656ED"/>
    <w:rsid w:val="00865CE6"/>
    <w:rsid w:val="00865D8D"/>
    <w:rsid w:val="00872314"/>
    <w:rsid w:val="008725B9"/>
    <w:rsid w:val="0087436B"/>
    <w:rsid w:val="00875D64"/>
    <w:rsid w:val="008779F3"/>
    <w:rsid w:val="00880056"/>
    <w:rsid w:val="00880287"/>
    <w:rsid w:val="008807B0"/>
    <w:rsid w:val="00880F1D"/>
    <w:rsid w:val="008821B7"/>
    <w:rsid w:val="00882809"/>
    <w:rsid w:val="00882B90"/>
    <w:rsid w:val="00882EC5"/>
    <w:rsid w:val="00883066"/>
    <w:rsid w:val="008831F4"/>
    <w:rsid w:val="00883205"/>
    <w:rsid w:val="00887066"/>
    <w:rsid w:val="00887A31"/>
    <w:rsid w:val="008927A6"/>
    <w:rsid w:val="00893759"/>
    <w:rsid w:val="00894EFF"/>
    <w:rsid w:val="0089612E"/>
    <w:rsid w:val="00897043"/>
    <w:rsid w:val="008A27F6"/>
    <w:rsid w:val="008A2D09"/>
    <w:rsid w:val="008A2EB8"/>
    <w:rsid w:val="008A720B"/>
    <w:rsid w:val="008B2FEC"/>
    <w:rsid w:val="008B33CD"/>
    <w:rsid w:val="008B7214"/>
    <w:rsid w:val="008B7612"/>
    <w:rsid w:val="008B7FA1"/>
    <w:rsid w:val="008C23B8"/>
    <w:rsid w:val="008C2970"/>
    <w:rsid w:val="008C29E7"/>
    <w:rsid w:val="008C307D"/>
    <w:rsid w:val="008C54BB"/>
    <w:rsid w:val="008C5DD4"/>
    <w:rsid w:val="008C69C7"/>
    <w:rsid w:val="008C760A"/>
    <w:rsid w:val="008D0A38"/>
    <w:rsid w:val="008D1876"/>
    <w:rsid w:val="008D3758"/>
    <w:rsid w:val="008D596F"/>
    <w:rsid w:val="008D5B11"/>
    <w:rsid w:val="008E1686"/>
    <w:rsid w:val="008F0596"/>
    <w:rsid w:val="008F06A4"/>
    <w:rsid w:val="008F07F6"/>
    <w:rsid w:val="008F641A"/>
    <w:rsid w:val="008F7048"/>
    <w:rsid w:val="008F7889"/>
    <w:rsid w:val="008F7A14"/>
    <w:rsid w:val="00904F0C"/>
    <w:rsid w:val="00911010"/>
    <w:rsid w:val="00912B41"/>
    <w:rsid w:val="009130CD"/>
    <w:rsid w:val="00914B68"/>
    <w:rsid w:val="00914F4B"/>
    <w:rsid w:val="0091622B"/>
    <w:rsid w:val="00916484"/>
    <w:rsid w:val="00922851"/>
    <w:rsid w:val="00922BD4"/>
    <w:rsid w:val="009234EF"/>
    <w:rsid w:val="00926843"/>
    <w:rsid w:val="009269B9"/>
    <w:rsid w:val="00926E51"/>
    <w:rsid w:val="009332F8"/>
    <w:rsid w:val="00940348"/>
    <w:rsid w:val="00941A5C"/>
    <w:rsid w:val="00942D26"/>
    <w:rsid w:val="009436DC"/>
    <w:rsid w:val="00944064"/>
    <w:rsid w:val="009509B0"/>
    <w:rsid w:val="00950B81"/>
    <w:rsid w:val="00952C16"/>
    <w:rsid w:val="009566B5"/>
    <w:rsid w:val="00957DD0"/>
    <w:rsid w:val="00960A70"/>
    <w:rsid w:val="0096104F"/>
    <w:rsid w:val="0096186A"/>
    <w:rsid w:val="00962A64"/>
    <w:rsid w:val="009678AB"/>
    <w:rsid w:val="00967BF4"/>
    <w:rsid w:val="009712B7"/>
    <w:rsid w:val="0097213B"/>
    <w:rsid w:val="009724E9"/>
    <w:rsid w:val="009744F3"/>
    <w:rsid w:val="00975019"/>
    <w:rsid w:val="00975439"/>
    <w:rsid w:val="00981E5E"/>
    <w:rsid w:val="0098344E"/>
    <w:rsid w:val="00987A91"/>
    <w:rsid w:val="009917FF"/>
    <w:rsid w:val="00994280"/>
    <w:rsid w:val="00994DD9"/>
    <w:rsid w:val="0099687D"/>
    <w:rsid w:val="0099737B"/>
    <w:rsid w:val="009A0EF3"/>
    <w:rsid w:val="009A1D34"/>
    <w:rsid w:val="009A3BE8"/>
    <w:rsid w:val="009A4BA9"/>
    <w:rsid w:val="009B0866"/>
    <w:rsid w:val="009B50AA"/>
    <w:rsid w:val="009B5BF5"/>
    <w:rsid w:val="009B7059"/>
    <w:rsid w:val="009C148F"/>
    <w:rsid w:val="009C1F8B"/>
    <w:rsid w:val="009C3E4F"/>
    <w:rsid w:val="009C6EF4"/>
    <w:rsid w:val="009D0245"/>
    <w:rsid w:val="009D0431"/>
    <w:rsid w:val="009D0CD3"/>
    <w:rsid w:val="009D1F15"/>
    <w:rsid w:val="009D3471"/>
    <w:rsid w:val="009D64DC"/>
    <w:rsid w:val="009E277A"/>
    <w:rsid w:val="009E30C8"/>
    <w:rsid w:val="009E49C0"/>
    <w:rsid w:val="009F052D"/>
    <w:rsid w:val="009F155D"/>
    <w:rsid w:val="009F2705"/>
    <w:rsid w:val="009F28DE"/>
    <w:rsid w:val="009F3464"/>
    <w:rsid w:val="009F373A"/>
    <w:rsid w:val="009F4976"/>
    <w:rsid w:val="009F4B19"/>
    <w:rsid w:val="009F5223"/>
    <w:rsid w:val="009F6C8A"/>
    <w:rsid w:val="00A004B7"/>
    <w:rsid w:val="00A01409"/>
    <w:rsid w:val="00A01AA3"/>
    <w:rsid w:val="00A027F8"/>
    <w:rsid w:val="00A06E1B"/>
    <w:rsid w:val="00A119E7"/>
    <w:rsid w:val="00A14A3E"/>
    <w:rsid w:val="00A14D3F"/>
    <w:rsid w:val="00A16E5B"/>
    <w:rsid w:val="00A1785E"/>
    <w:rsid w:val="00A216CB"/>
    <w:rsid w:val="00A21CD0"/>
    <w:rsid w:val="00A27DA8"/>
    <w:rsid w:val="00A27FF5"/>
    <w:rsid w:val="00A3182F"/>
    <w:rsid w:val="00A31DF8"/>
    <w:rsid w:val="00A32747"/>
    <w:rsid w:val="00A3409C"/>
    <w:rsid w:val="00A34BE9"/>
    <w:rsid w:val="00A34DED"/>
    <w:rsid w:val="00A34FE0"/>
    <w:rsid w:val="00A365C4"/>
    <w:rsid w:val="00A43092"/>
    <w:rsid w:val="00A43D77"/>
    <w:rsid w:val="00A4499A"/>
    <w:rsid w:val="00A44A16"/>
    <w:rsid w:val="00A450D3"/>
    <w:rsid w:val="00A4603A"/>
    <w:rsid w:val="00A47A8C"/>
    <w:rsid w:val="00A51364"/>
    <w:rsid w:val="00A55F63"/>
    <w:rsid w:val="00A573ED"/>
    <w:rsid w:val="00A57951"/>
    <w:rsid w:val="00A60B17"/>
    <w:rsid w:val="00A630FA"/>
    <w:rsid w:val="00A65CD1"/>
    <w:rsid w:val="00A67428"/>
    <w:rsid w:val="00A70168"/>
    <w:rsid w:val="00A717C9"/>
    <w:rsid w:val="00A71A52"/>
    <w:rsid w:val="00A72CD5"/>
    <w:rsid w:val="00A735D1"/>
    <w:rsid w:val="00A7447E"/>
    <w:rsid w:val="00A76180"/>
    <w:rsid w:val="00A76B0A"/>
    <w:rsid w:val="00A85BD2"/>
    <w:rsid w:val="00A87296"/>
    <w:rsid w:val="00A90933"/>
    <w:rsid w:val="00A90B51"/>
    <w:rsid w:val="00A91992"/>
    <w:rsid w:val="00A9362C"/>
    <w:rsid w:val="00A9410C"/>
    <w:rsid w:val="00A97ABD"/>
    <w:rsid w:val="00A97BB2"/>
    <w:rsid w:val="00AA2E88"/>
    <w:rsid w:val="00AA3315"/>
    <w:rsid w:val="00AA340C"/>
    <w:rsid w:val="00AA48A8"/>
    <w:rsid w:val="00AA709D"/>
    <w:rsid w:val="00AA7CDB"/>
    <w:rsid w:val="00AB1001"/>
    <w:rsid w:val="00AB2521"/>
    <w:rsid w:val="00AB2AE3"/>
    <w:rsid w:val="00AB61C6"/>
    <w:rsid w:val="00AB6510"/>
    <w:rsid w:val="00AB6947"/>
    <w:rsid w:val="00AB6C40"/>
    <w:rsid w:val="00AB6F0F"/>
    <w:rsid w:val="00AC0AEE"/>
    <w:rsid w:val="00AC1C8D"/>
    <w:rsid w:val="00AC25E1"/>
    <w:rsid w:val="00AC33D8"/>
    <w:rsid w:val="00AC58A7"/>
    <w:rsid w:val="00AC5B42"/>
    <w:rsid w:val="00AC7470"/>
    <w:rsid w:val="00AC747C"/>
    <w:rsid w:val="00AD1AE7"/>
    <w:rsid w:val="00AD4396"/>
    <w:rsid w:val="00AD4D00"/>
    <w:rsid w:val="00AD503D"/>
    <w:rsid w:val="00AD68B9"/>
    <w:rsid w:val="00AD706C"/>
    <w:rsid w:val="00AE1AD8"/>
    <w:rsid w:val="00AE2524"/>
    <w:rsid w:val="00AE2535"/>
    <w:rsid w:val="00AE3964"/>
    <w:rsid w:val="00AE4232"/>
    <w:rsid w:val="00AF22E0"/>
    <w:rsid w:val="00AF26BF"/>
    <w:rsid w:val="00AF6E93"/>
    <w:rsid w:val="00B00183"/>
    <w:rsid w:val="00B007B2"/>
    <w:rsid w:val="00B00EF7"/>
    <w:rsid w:val="00B01A8A"/>
    <w:rsid w:val="00B0249C"/>
    <w:rsid w:val="00B02900"/>
    <w:rsid w:val="00B032A8"/>
    <w:rsid w:val="00B05419"/>
    <w:rsid w:val="00B05ADB"/>
    <w:rsid w:val="00B06B4A"/>
    <w:rsid w:val="00B07814"/>
    <w:rsid w:val="00B11A16"/>
    <w:rsid w:val="00B12A80"/>
    <w:rsid w:val="00B141A5"/>
    <w:rsid w:val="00B147F2"/>
    <w:rsid w:val="00B17946"/>
    <w:rsid w:val="00B20D1B"/>
    <w:rsid w:val="00B22197"/>
    <w:rsid w:val="00B22449"/>
    <w:rsid w:val="00B227FD"/>
    <w:rsid w:val="00B24AEE"/>
    <w:rsid w:val="00B24F76"/>
    <w:rsid w:val="00B2539C"/>
    <w:rsid w:val="00B257EB"/>
    <w:rsid w:val="00B330A9"/>
    <w:rsid w:val="00B343FE"/>
    <w:rsid w:val="00B35573"/>
    <w:rsid w:val="00B3588D"/>
    <w:rsid w:val="00B35948"/>
    <w:rsid w:val="00B45154"/>
    <w:rsid w:val="00B50BFF"/>
    <w:rsid w:val="00B54BEC"/>
    <w:rsid w:val="00B608B1"/>
    <w:rsid w:val="00B61AF9"/>
    <w:rsid w:val="00B65E1D"/>
    <w:rsid w:val="00B662F3"/>
    <w:rsid w:val="00B67F86"/>
    <w:rsid w:val="00B71E63"/>
    <w:rsid w:val="00B73788"/>
    <w:rsid w:val="00B74DDB"/>
    <w:rsid w:val="00B778B8"/>
    <w:rsid w:val="00B80020"/>
    <w:rsid w:val="00B806CB"/>
    <w:rsid w:val="00B81C22"/>
    <w:rsid w:val="00B8290F"/>
    <w:rsid w:val="00B839D7"/>
    <w:rsid w:val="00B83AB4"/>
    <w:rsid w:val="00B84956"/>
    <w:rsid w:val="00B849D8"/>
    <w:rsid w:val="00B85B79"/>
    <w:rsid w:val="00B86C27"/>
    <w:rsid w:val="00B910E7"/>
    <w:rsid w:val="00B917E8"/>
    <w:rsid w:val="00B95DF3"/>
    <w:rsid w:val="00B96473"/>
    <w:rsid w:val="00B97251"/>
    <w:rsid w:val="00B97C6E"/>
    <w:rsid w:val="00BA0E09"/>
    <w:rsid w:val="00BA15F6"/>
    <w:rsid w:val="00BA19B4"/>
    <w:rsid w:val="00BA34D9"/>
    <w:rsid w:val="00BA43AC"/>
    <w:rsid w:val="00BB090E"/>
    <w:rsid w:val="00BB6462"/>
    <w:rsid w:val="00BB64AA"/>
    <w:rsid w:val="00BB7D77"/>
    <w:rsid w:val="00BC03DA"/>
    <w:rsid w:val="00BC233F"/>
    <w:rsid w:val="00BC3F0A"/>
    <w:rsid w:val="00BC57A5"/>
    <w:rsid w:val="00BC6653"/>
    <w:rsid w:val="00BC696C"/>
    <w:rsid w:val="00BD2B6A"/>
    <w:rsid w:val="00BD535E"/>
    <w:rsid w:val="00BD54F1"/>
    <w:rsid w:val="00BE0D67"/>
    <w:rsid w:val="00BE127A"/>
    <w:rsid w:val="00BE159F"/>
    <w:rsid w:val="00BE635F"/>
    <w:rsid w:val="00BE7253"/>
    <w:rsid w:val="00BF5525"/>
    <w:rsid w:val="00BF56B4"/>
    <w:rsid w:val="00BF7358"/>
    <w:rsid w:val="00C00421"/>
    <w:rsid w:val="00C028D9"/>
    <w:rsid w:val="00C02E27"/>
    <w:rsid w:val="00C04632"/>
    <w:rsid w:val="00C0511E"/>
    <w:rsid w:val="00C06100"/>
    <w:rsid w:val="00C06613"/>
    <w:rsid w:val="00C06A23"/>
    <w:rsid w:val="00C072C9"/>
    <w:rsid w:val="00C07343"/>
    <w:rsid w:val="00C1037A"/>
    <w:rsid w:val="00C10720"/>
    <w:rsid w:val="00C13CC0"/>
    <w:rsid w:val="00C13CD6"/>
    <w:rsid w:val="00C14B45"/>
    <w:rsid w:val="00C14F70"/>
    <w:rsid w:val="00C1590F"/>
    <w:rsid w:val="00C23811"/>
    <w:rsid w:val="00C243E1"/>
    <w:rsid w:val="00C24BE0"/>
    <w:rsid w:val="00C2617F"/>
    <w:rsid w:val="00C26962"/>
    <w:rsid w:val="00C302C5"/>
    <w:rsid w:val="00C30FDC"/>
    <w:rsid w:val="00C313EF"/>
    <w:rsid w:val="00C32601"/>
    <w:rsid w:val="00C356D8"/>
    <w:rsid w:val="00C36D2F"/>
    <w:rsid w:val="00C37F01"/>
    <w:rsid w:val="00C41312"/>
    <w:rsid w:val="00C41A04"/>
    <w:rsid w:val="00C4230F"/>
    <w:rsid w:val="00C42418"/>
    <w:rsid w:val="00C4253D"/>
    <w:rsid w:val="00C42ABB"/>
    <w:rsid w:val="00C43A3F"/>
    <w:rsid w:val="00C43A74"/>
    <w:rsid w:val="00C44EA9"/>
    <w:rsid w:val="00C45E6B"/>
    <w:rsid w:val="00C46746"/>
    <w:rsid w:val="00C46F5D"/>
    <w:rsid w:val="00C503E2"/>
    <w:rsid w:val="00C5179C"/>
    <w:rsid w:val="00C52013"/>
    <w:rsid w:val="00C53B73"/>
    <w:rsid w:val="00C60172"/>
    <w:rsid w:val="00C60B7C"/>
    <w:rsid w:val="00C60E65"/>
    <w:rsid w:val="00C6265C"/>
    <w:rsid w:val="00C62D43"/>
    <w:rsid w:val="00C6676F"/>
    <w:rsid w:val="00C67555"/>
    <w:rsid w:val="00C67EAE"/>
    <w:rsid w:val="00C67EF2"/>
    <w:rsid w:val="00C8106F"/>
    <w:rsid w:val="00C83D4A"/>
    <w:rsid w:val="00C8531F"/>
    <w:rsid w:val="00C935CD"/>
    <w:rsid w:val="00C94EAB"/>
    <w:rsid w:val="00C9638A"/>
    <w:rsid w:val="00C97492"/>
    <w:rsid w:val="00CA0EFC"/>
    <w:rsid w:val="00CA3197"/>
    <w:rsid w:val="00CA39E7"/>
    <w:rsid w:val="00CA5B19"/>
    <w:rsid w:val="00CA689D"/>
    <w:rsid w:val="00CA7447"/>
    <w:rsid w:val="00CA74FC"/>
    <w:rsid w:val="00CB40D8"/>
    <w:rsid w:val="00CB44B2"/>
    <w:rsid w:val="00CB779E"/>
    <w:rsid w:val="00CB7EFD"/>
    <w:rsid w:val="00CC6C18"/>
    <w:rsid w:val="00CC6E5C"/>
    <w:rsid w:val="00CD1212"/>
    <w:rsid w:val="00CD125E"/>
    <w:rsid w:val="00CD48EE"/>
    <w:rsid w:val="00CD4E08"/>
    <w:rsid w:val="00CD5359"/>
    <w:rsid w:val="00CD5A5A"/>
    <w:rsid w:val="00CD6BD9"/>
    <w:rsid w:val="00CD6FC0"/>
    <w:rsid w:val="00CD7ECF"/>
    <w:rsid w:val="00CE2287"/>
    <w:rsid w:val="00CE3E09"/>
    <w:rsid w:val="00CE50B3"/>
    <w:rsid w:val="00CE6729"/>
    <w:rsid w:val="00CF0B18"/>
    <w:rsid w:val="00CF0F60"/>
    <w:rsid w:val="00CF1F52"/>
    <w:rsid w:val="00CF2627"/>
    <w:rsid w:val="00CF5053"/>
    <w:rsid w:val="00CF7F71"/>
    <w:rsid w:val="00D01014"/>
    <w:rsid w:val="00D01159"/>
    <w:rsid w:val="00D01BB0"/>
    <w:rsid w:val="00D02CCF"/>
    <w:rsid w:val="00D03CFF"/>
    <w:rsid w:val="00D1027A"/>
    <w:rsid w:val="00D10612"/>
    <w:rsid w:val="00D10BAE"/>
    <w:rsid w:val="00D11A1A"/>
    <w:rsid w:val="00D1289B"/>
    <w:rsid w:val="00D1626E"/>
    <w:rsid w:val="00D17EC9"/>
    <w:rsid w:val="00D20896"/>
    <w:rsid w:val="00D24238"/>
    <w:rsid w:val="00D26F38"/>
    <w:rsid w:val="00D27411"/>
    <w:rsid w:val="00D30E53"/>
    <w:rsid w:val="00D32453"/>
    <w:rsid w:val="00D354B4"/>
    <w:rsid w:val="00D36A2C"/>
    <w:rsid w:val="00D42796"/>
    <w:rsid w:val="00D4339E"/>
    <w:rsid w:val="00D4453E"/>
    <w:rsid w:val="00D46399"/>
    <w:rsid w:val="00D46AF9"/>
    <w:rsid w:val="00D4732B"/>
    <w:rsid w:val="00D52655"/>
    <w:rsid w:val="00D5466E"/>
    <w:rsid w:val="00D5467D"/>
    <w:rsid w:val="00D54D34"/>
    <w:rsid w:val="00D54F2F"/>
    <w:rsid w:val="00D567BA"/>
    <w:rsid w:val="00D56C3A"/>
    <w:rsid w:val="00D56F4C"/>
    <w:rsid w:val="00D6161D"/>
    <w:rsid w:val="00D651E2"/>
    <w:rsid w:val="00D70A91"/>
    <w:rsid w:val="00D70E49"/>
    <w:rsid w:val="00D7262F"/>
    <w:rsid w:val="00D757D3"/>
    <w:rsid w:val="00D768C7"/>
    <w:rsid w:val="00D76BC3"/>
    <w:rsid w:val="00D76FF8"/>
    <w:rsid w:val="00D778FF"/>
    <w:rsid w:val="00D77DF2"/>
    <w:rsid w:val="00D8065D"/>
    <w:rsid w:val="00D80F72"/>
    <w:rsid w:val="00D81C6D"/>
    <w:rsid w:val="00D81CF0"/>
    <w:rsid w:val="00D83328"/>
    <w:rsid w:val="00D86349"/>
    <w:rsid w:val="00D86829"/>
    <w:rsid w:val="00D90AAB"/>
    <w:rsid w:val="00D91164"/>
    <w:rsid w:val="00D93F03"/>
    <w:rsid w:val="00D94B42"/>
    <w:rsid w:val="00D9610C"/>
    <w:rsid w:val="00D96FDC"/>
    <w:rsid w:val="00DA0696"/>
    <w:rsid w:val="00DA2492"/>
    <w:rsid w:val="00DA2E09"/>
    <w:rsid w:val="00DA40CE"/>
    <w:rsid w:val="00DA429A"/>
    <w:rsid w:val="00DA52B2"/>
    <w:rsid w:val="00DB0EFB"/>
    <w:rsid w:val="00DB3393"/>
    <w:rsid w:val="00DB6DB4"/>
    <w:rsid w:val="00DB6F53"/>
    <w:rsid w:val="00DB7E55"/>
    <w:rsid w:val="00DC097D"/>
    <w:rsid w:val="00DC21D1"/>
    <w:rsid w:val="00DC2BD6"/>
    <w:rsid w:val="00DC5CE5"/>
    <w:rsid w:val="00DC5F87"/>
    <w:rsid w:val="00DD0AEF"/>
    <w:rsid w:val="00DD1963"/>
    <w:rsid w:val="00DD78B8"/>
    <w:rsid w:val="00DE16AC"/>
    <w:rsid w:val="00DE26AA"/>
    <w:rsid w:val="00DE2CB0"/>
    <w:rsid w:val="00DE2E00"/>
    <w:rsid w:val="00DF0C1F"/>
    <w:rsid w:val="00DF0FCB"/>
    <w:rsid w:val="00DF1532"/>
    <w:rsid w:val="00DF2803"/>
    <w:rsid w:val="00DF3B20"/>
    <w:rsid w:val="00DF6732"/>
    <w:rsid w:val="00DF6924"/>
    <w:rsid w:val="00E00F96"/>
    <w:rsid w:val="00E01D60"/>
    <w:rsid w:val="00E04891"/>
    <w:rsid w:val="00E06D7D"/>
    <w:rsid w:val="00E0790D"/>
    <w:rsid w:val="00E104D9"/>
    <w:rsid w:val="00E10F28"/>
    <w:rsid w:val="00E11A6A"/>
    <w:rsid w:val="00E14E2D"/>
    <w:rsid w:val="00E15EEB"/>
    <w:rsid w:val="00E17120"/>
    <w:rsid w:val="00E1776A"/>
    <w:rsid w:val="00E20B1E"/>
    <w:rsid w:val="00E25763"/>
    <w:rsid w:val="00E25C1B"/>
    <w:rsid w:val="00E261AC"/>
    <w:rsid w:val="00E27599"/>
    <w:rsid w:val="00E327AC"/>
    <w:rsid w:val="00E32887"/>
    <w:rsid w:val="00E32FA1"/>
    <w:rsid w:val="00E33737"/>
    <w:rsid w:val="00E34A35"/>
    <w:rsid w:val="00E35FA8"/>
    <w:rsid w:val="00E4078A"/>
    <w:rsid w:val="00E40C8F"/>
    <w:rsid w:val="00E415C2"/>
    <w:rsid w:val="00E46A08"/>
    <w:rsid w:val="00E51956"/>
    <w:rsid w:val="00E520B8"/>
    <w:rsid w:val="00E52255"/>
    <w:rsid w:val="00E52BC9"/>
    <w:rsid w:val="00E5692A"/>
    <w:rsid w:val="00E5748C"/>
    <w:rsid w:val="00E5772E"/>
    <w:rsid w:val="00E57955"/>
    <w:rsid w:val="00E6289C"/>
    <w:rsid w:val="00E62CD2"/>
    <w:rsid w:val="00E630AA"/>
    <w:rsid w:val="00E63CDF"/>
    <w:rsid w:val="00E665AF"/>
    <w:rsid w:val="00E70480"/>
    <w:rsid w:val="00E76F13"/>
    <w:rsid w:val="00E8070C"/>
    <w:rsid w:val="00E81309"/>
    <w:rsid w:val="00E84511"/>
    <w:rsid w:val="00E84856"/>
    <w:rsid w:val="00E84BBA"/>
    <w:rsid w:val="00E8526A"/>
    <w:rsid w:val="00E8580E"/>
    <w:rsid w:val="00E8596C"/>
    <w:rsid w:val="00E86B8A"/>
    <w:rsid w:val="00E91FA0"/>
    <w:rsid w:val="00E9250A"/>
    <w:rsid w:val="00E93953"/>
    <w:rsid w:val="00E94F31"/>
    <w:rsid w:val="00E956E8"/>
    <w:rsid w:val="00E9644A"/>
    <w:rsid w:val="00E97FAC"/>
    <w:rsid w:val="00EA0227"/>
    <w:rsid w:val="00EA2322"/>
    <w:rsid w:val="00EA2F08"/>
    <w:rsid w:val="00EA4D79"/>
    <w:rsid w:val="00EA5162"/>
    <w:rsid w:val="00EB072E"/>
    <w:rsid w:val="00EC08DA"/>
    <w:rsid w:val="00EC2EEE"/>
    <w:rsid w:val="00EC4394"/>
    <w:rsid w:val="00ED0E69"/>
    <w:rsid w:val="00ED1AE7"/>
    <w:rsid w:val="00ED6EDD"/>
    <w:rsid w:val="00EE01E0"/>
    <w:rsid w:val="00EE1AD2"/>
    <w:rsid w:val="00EE58D7"/>
    <w:rsid w:val="00EF0B4E"/>
    <w:rsid w:val="00EF15BE"/>
    <w:rsid w:val="00EF2B66"/>
    <w:rsid w:val="00EF2F6D"/>
    <w:rsid w:val="00EF3202"/>
    <w:rsid w:val="00EF4B1D"/>
    <w:rsid w:val="00EF5356"/>
    <w:rsid w:val="00EF61AC"/>
    <w:rsid w:val="00EF704D"/>
    <w:rsid w:val="00F02FD1"/>
    <w:rsid w:val="00F03353"/>
    <w:rsid w:val="00F04874"/>
    <w:rsid w:val="00F074CD"/>
    <w:rsid w:val="00F10A54"/>
    <w:rsid w:val="00F11208"/>
    <w:rsid w:val="00F11EE6"/>
    <w:rsid w:val="00F11F62"/>
    <w:rsid w:val="00F120C5"/>
    <w:rsid w:val="00F1218E"/>
    <w:rsid w:val="00F1264A"/>
    <w:rsid w:val="00F13534"/>
    <w:rsid w:val="00F14356"/>
    <w:rsid w:val="00F143AF"/>
    <w:rsid w:val="00F146D7"/>
    <w:rsid w:val="00F16402"/>
    <w:rsid w:val="00F202A5"/>
    <w:rsid w:val="00F2360C"/>
    <w:rsid w:val="00F24197"/>
    <w:rsid w:val="00F25B44"/>
    <w:rsid w:val="00F26633"/>
    <w:rsid w:val="00F26D2F"/>
    <w:rsid w:val="00F275D0"/>
    <w:rsid w:val="00F332D2"/>
    <w:rsid w:val="00F33477"/>
    <w:rsid w:val="00F33E7B"/>
    <w:rsid w:val="00F34484"/>
    <w:rsid w:val="00F34B87"/>
    <w:rsid w:val="00F34F9B"/>
    <w:rsid w:val="00F37027"/>
    <w:rsid w:val="00F37102"/>
    <w:rsid w:val="00F408BF"/>
    <w:rsid w:val="00F42480"/>
    <w:rsid w:val="00F4281E"/>
    <w:rsid w:val="00F43462"/>
    <w:rsid w:val="00F440E1"/>
    <w:rsid w:val="00F443E1"/>
    <w:rsid w:val="00F44593"/>
    <w:rsid w:val="00F44C19"/>
    <w:rsid w:val="00F53E4A"/>
    <w:rsid w:val="00F545E5"/>
    <w:rsid w:val="00F55161"/>
    <w:rsid w:val="00F55CA0"/>
    <w:rsid w:val="00F572A4"/>
    <w:rsid w:val="00F57F53"/>
    <w:rsid w:val="00F61EA1"/>
    <w:rsid w:val="00F62659"/>
    <w:rsid w:val="00F62C5F"/>
    <w:rsid w:val="00F62D2E"/>
    <w:rsid w:val="00F643CD"/>
    <w:rsid w:val="00F659FC"/>
    <w:rsid w:val="00F67A50"/>
    <w:rsid w:val="00F71C92"/>
    <w:rsid w:val="00F725FF"/>
    <w:rsid w:val="00F72F4B"/>
    <w:rsid w:val="00F73C69"/>
    <w:rsid w:val="00F73D24"/>
    <w:rsid w:val="00F73E66"/>
    <w:rsid w:val="00F748D5"/>
    <w:rsid w:val="00F75815"/>
    <w:rsid w:val="00F75B30"/>
    <w:rsid w:val="00F75CD2"/>
    <w:rsid w:val="00F82444"/>
    <w:rsid w:val="00F8312B"/>
    <w:rsid w:val="00F878FD"/>
    <w:rsid w:val="00F902A8"/>
    <w:rsid w:val="00F95A08"/>
    <w:rsid w:val="00F95C53"/>
    <w:rsid w:val="00FA04F3"/>
    <w:rsid w:val="00FA124A"/>
    <w:rsid w:val="00FA1A47"/>
    <w:rsid w:val="00FA2428"/>
    <w:rsid w:val="00FA2728"/>
    <w:rsid w:val="00FA30F9"/>
    <w:rsid w:val="00FA3EEC"/>
    <w:rsid w:val="00FA793F"/>
    <w:rsid w:val="00FB117F"/>
    <w:rsid w:val="00FB47FD"/>
    <w:rsid w:val="00FB550D"/>
    <w:rsid w:val="00FB5AB1"/>
    <w:rsid w:val="00FC17DE"/>
    <w:rsid w:val="00FC224D"/>
    <w:rsid w:val="00FC3086"/>
    <w:rsid w:val="00FC5076"/>
    <w:rsid w:val="00FC5F0D"/>
    <w:rsid w:val="00FC7098"/>
    <w:rsid w:val="00FC7B5B"/>
    <w:rsid w:val="00FC7C23"/>
    <w:rsid w:val="00FD1480"/>
    <w:rsid w:val="00FD158E"/>
    <w:rsid w:val="00FD27D6"/>
    <w:rsid w:val="00FE06A1"/>
    <w:rsid w:val="00FE4356"/>
    <w:rsid w:val="00FE5D20"/>
    <w:rsid w:val="00FE67A8"/>
    <w:rsid w:val="00FF4186"/>
    <w:rsid w:val="00FF5090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691B3"/>
  <w15:docId w15:val="{0963F0A7-67D0-402F-B8F6-54ACB49B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EF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D5D50"/>
    <w:pPr>
      <w:keepNext/>
      <w:pBdr>
        <w:top w:val="thickThinLargeGap" w:sz="48" w:space="1" w:color="632423"/>
        <w:left w:val="thickThinLargeGap" w:sz="48" w:space="4" w:color="632423"/>
        <w:bottom w:val="thinThickLargeGap" w:sz="48" w:space="1" w:color="632423"/>
        <w:right w:val="thinThickLargeGap" w:sz="48" w:space="4" w:color="632423"/>
      </w:pBdr>
      <w:shd w:val="clear" w:color="auto" w:fill="FFFF00"/>
      <w:jc w:val="center"/>
      <w:outlineLvl w:val="0"/>
    </w:pPr>
    <w:rPr>
      <w:rFonts w:ascii="Calibri" w:hAnsi="Calibri"/>
      <w:b/>
      <w:bCs/>
      <w:iCs/>
      <w:color w:val="632423"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D50"/>
    <w:pPr>
      <w:keepNext/>
      <w:pBdr>
        <w:top w:val="thinThickThinSmallGap" w:sz="24" w:space="1" w:color="632423"/>
        <w:left w:val="thinThickThinSmallGap" w:sz="24" w:space="4" w:color="632423"/>
        <w:bottom w:val="thinThickThinSmallGap" w:sz="24" w:space="1" w:color="632423"/>
        <w:right w:val="thinThickThinSmallGap" w:sz="24" w:space="4" w:color="632423"/>
      </w:pBdr>
      <w:shd w:val="clear" w:color="auto" w:fill="632423"/>
      <w:jc w:val="center"/>
      <w:outlineLvl w:val="1"/>
    </w:pPr>
    <w:rPr>
      <w:rFonts w:ascii="Calibri" w:hAnsi="Calibri"/>
      <w:b/>
      <w:bCs/>
      <w:iCs/>
      <w:color w:val="FFFFFF"/>
      <w:sz w:val="36"/>
      <w:szCs w:val="44"/>
    </w:rPr>
  </w:style>
  <w:style w:type="paragraph" w:styleId="Nadpis3">
    <w:name w:val="heading 3"/>
    <w:basedOn w:val="Normln"/>
    <w:next w:val="Normln"/>
    <w:link w:val="Nadpis3Char"/>
    <w:uiPriority w:val="99"/>
    <w:qFormat/>
    <w:rsid w:val="001D5D50"/>
    <w:pPr>
      <w:keepNext/>
      <w:pBdr>
        <w:bottom w:val="double" w:sz="12" w:space="1" w:color="00B050"/>
      </w:pBdr>
      <w:outlineLvl w:val="2"/>
    </w:pPr>
    <w:rPr>
      <w:rFonts w:ascii="Calibri" w:hAnsi="Calibri"/>
      <w:b/>
      <w:bCs/>
      <w:i/>
      <w:iCs/>
      <w:color w:val="00B050"/>
      <w:sz w:val="36"/>
      <w:szCs w:val="44"/>
    </w:rPr>
  </w:style>
  <w:style w:type="paragraph" w:styleId="Nadpis4">
    <w:name w:val="heading 4"/>
    <w:basedOn w:val="Normln"/>
    <w:next w:val="Normln"/>
    <w:link w:val="Nadpis4Char"/>
    <w:uiPriority w:val="99"/>
    <w:qFormat/>
    <w:rsid w:val="007B1F26"/>
    <w:pPr>
      <w:keepNext/>
      <w:jc w:val="center"/>
      <w:outlineLvl w:val="3"/>
    </w:pPr>
    <w:rPr>
      <w:rFonts w:ascii="Albertus Extra Bold" w:hAnsi="Albertus Extra Bold"/>
      <w:b/>
      <w:bCs/>
      <w:iCs/>
      <w:color w:val="993300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D5D50"/>
    <w:rPr>
      <w:rFonts w:ascii="Calibri" w:hAnsi="Calibri" w:cs="Times New Roman"/>
      <w:b/>
      <w:bCs/>
      <w:iCs/>
      <w:color w:val="632423"/>
      <w:sz w:val="24"/>
      <w:szCs w:val="24"/>
      <w:shd w:val="clear" w:color="auto" w:fill="FFFF00"/>
    </w:rPr>
  </w:style>
  <w:style w:type="character" w:customStyle="1" w:styleId="Nadpis2Char">
    <w:name w:val="Nadpis 2 Char"/>
    <w:link w:val="Nadpis2"/>
    <w:uiPriority w:val="99"/>
    <w:locked/>
    <w:rsid w:val="001D5D50"/>
    <w:rPr>
      <w:rFonts w:ascii="Calibri" w:hAnsi="Calibri" w:cs="Times New Roman"/>
      <w:b/>
      <w:bCs/>
      <w:iCs/>
      <w:color w:val="FFFFFF"/>
      <w:sz w:val="44"/>
      <w:szCs w:val="44"/>
      <w:shd w:val="clear" w:color="auto" w:fill="632423"/>
    </w:rPr>
  </w:style>
  <w:style w:type="character" w:customStyle="1" w:styleId="Nadpis3Char">
    <w:name w:val="Nadpis 3 Char"/>
    <w:link w:val="Nadpis3"/>
    <w:uiPriority w:val="99"/>
    <w:locked/>
    <w:rsid w:val="001D5D50"/>
    <w:rPr>
      <w:rFonts w:ascii="Calibri" w:hAnsi="Calibri" w:cs="Times New Roman"/>
      <w:b/>
      <w:bCs/>
      <w:i/>
      <w:iCs/>
      <w:color w:val="00B050"/>
      <w:sz w:val="44"/>
      <w:szCs w:val="44"/>
    </w:rPr>
  </w:style>
  <w:style w:type="character" w:customStyle="1" w:styleId="Nadpis4Char">
    <w:name w:val="Nadpis 4 Char"/>
    <w:link w:val="Nadpis4"/>
    <w:uiPriority w:val="99"/>
    <w:semiHidden/>
    <w:locked/>
    <w:rsid w:val="004F4760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sid w:val="007B1F26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7B1F26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35F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F4760"/>
    <w:rPr>
      <w:rFonts w:cs="Times New Roman"/>
      <w:sz w:val="2"/>
    </w:rPr>
  </w:style>
  <w:style w:type="character" w:styleId="Siln">
    <w:name w:val="Strong"/>
    <w:uiPriority w:val="99"/>
    <w:qFormat/>
    <w:rsid w:val="00020514"/>
    <w:rPr>
      <w:rFonts w:cs="Times New Roman"/>
      <w:b/>
    </w:rPr>
  </w:style>
  <w:style w:type="character" w:styleId="Zdraznn">
    <w:name w:val="Emphasis"/>
    <w:uiPriority w:val="99"/>
    <w:qFormat/>
    <w:rsid w:val="00020514"/>
    <w:rPr>
      <w:rFonts w:cs="Times New Roman"/>
      <w:i/>
    </w:rPr>
  </w:style>
  <w:style w:type="paragraph" w:styleId="Zhlav">
    <w:name w:val="header"/>
    <w:basedOn w:val="Normln"/>
    <w:link w:val="ZhlavChar"/>
    <w:uiPriority w:val="99"/>
    <w:rsid w:val="000B7EF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B7EF8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B7E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B7EF8"/>
    <w:rPr>
      <w:rFonts w:cs="Times New Roman"/>
      <w:sz w:val="24"/>
    </w:rPr>
  </w:style>
  <w:style w:type="paragraph" w:styleId="Nadpisobsahu">
    <w:name w:val="TOC Heading"/>
    <w:basedOn w:val="Nadpis1"/>
    <w:next w:val="Normln"/>
    <w:uiPriority w:val="99"/>
    <w:qFormat/>
    <w:rsid w:val="000B7EF8"/>
    <w:pPr>
      <w:keepLines/>
      <w:spacing w:before="480" w:line="276" w:lineRule="auto"/>
      <w:jc w:val="left"/>
      <w:outlineLvl w:val="9"/>
    </w:pPr>
    <w:rPr>
      <w:rFonts w:ascii="Cambria" w:hAnsi="Cambria"/>
      <w:iCs w:val="0"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783B17"/>
    <w:pPr>
      <w:tabs>
        <w:tab w:val="right" w:leader="dot" w:pos="9060"/>
      </w:tabs>
    </w:pPr>
    <w:rPr>
      <w:rFonts w:ascii="Calibri" w:hAnsi="Calibri" w:cs="Calibri"/>
      <w:b/>
      <w:bCs/>
      <w:caps/>
      <w:noProof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3636CA"/>
    <w:pPr>
      <w:tabs>
        <w:tab w:val="right" w:leader="dot" w:pos="9060"/>
      </w:tabs>
    </w:pPr>
    <w:rPr>
      <w:rFonts w:ascii="Calibri" w:hAnsi="Calibri" w:cs="Calibri"/>
      <w:b/>
      <w:caps/>
      <w:noProof/>
      <w:color w:val="000000"/>
      <w:sz w:val="28"/>
      <w:szCs w:val="20"/>
    </w:rPr>
  </w:style>
  <w:style w:type="paragraph" w:styleId="Obsah3">
    <w:name w:val="toc 3"/>
    <w:basedOn w:val="Normln"/>
    <w:next w:val="Normln"/>
    <w:autoRedefine/>
    <w:uiPriority w:val="39"/>
    <w:rsid w:val="00E46A08"/>
    <w:pPr>
      <w:tabs>
        <w:tab w:val="right" w:leader="dot" w:pos="9060"/>
      </w:tabs>
      <w:ind w:left="360"/>
    </w:pPr>
    <w:rPr>
      <w:rFonts w:ascii="Calibri" w:hAnsi="Calibri" w:cs="Calibri"/>
      <w:iCs/>
      <w:noProof/>
    </w:rPr>
  </w:style>
  <w:style w:type="paragraph" w:styleId="Obsah4">
    <w:name w:val="toc 4"/>
    <w:basedOn w:val="Normln"/>
    <w:next w:val="Normln"/>
    <w:autoRedefine/>
    <w:uiPriority w:val="99"/>
    <w:rsid w:val="000B7EF8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0B7EF8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0B7EF8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0B7EF8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0B7EF8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0B7EF8"/>
    <w:pPr>
      <w:ind w:left="192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F408BF"/>
    <w:pPr>
      <w:ind w:left="708"/>
    </w:pPr>
  </w:style>
  <w:style w:type="character" w:customStyle="1" w:styleId="apple-converted-space">
    <w:name w:val="apple-converted-space"/>
    <w:rsid w:val="00F14356"/>
  </w:style>
  <w:style w:type="table" w:styleId="Mkatabulky">
    <w:name w:val="Table Grid"/>
    <w:basedOn w:val="Normlntabulka"/>
    <w:locked/>
    <w:rsid w:val="0078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locked/>
    <w:rsid w:val="00DB6DB4"/>
    <w:pPr>
      <w:spacing w:after="200"/>
    </w:pPr>
    <w:rPr>
      <w:i/>
      <w:iCs/>
      <w:color w:val="455F51" w:themeColor="text2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8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dbyt@lahudky-palma.cz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byt@lahudky-palma.cz%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kost@lahudky-palma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info@lahudky-palm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.riha@lahudky-palma.cz" TargetMode="External"/><Relationship Id="rId14" Type="http://schemas.openxmlformats.org/officeDocument/2006/relationships/hyperlink" Target="mailto:uctarna1@lahudky-palma.cz" TargetMode="External"/></Relationships>
</file>

<file path=word/theme/theme1.xml><?xml version="1.0" encoding="utf-8"?>
<a:theme xmlns:a="http://schemas.openxmlformats.org/drawingml/2006/main" name="Office Them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0D93-0DBC-4C75-B4AE-284FCB6B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2422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výrobna lahůdek a uzenin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Barbora Říhová</dc:creator>
  <cp:lastModifiedBy>Anna Tůmová</cp:lastModifiedBy>
  <cp:revision>3</cp:revision>
  <cp:lastPrinted>2025-07-22T12:37:00Z</cp:lastPrinted>
  <dcterms:created xsi:type="dcterms:W3CDTF">2026-06-22T06:28:00Z</dcterms:created>
  <dcterms:modified xsi:type="dcterms:W3CDTF">2026-06-22T09:07:00Z</dcterms:modified>
</cp:coreProperties>
</file>